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D2" w:rsidRDefault="00637645" w:rsidP="00866B2E">
      <w:pPr>
        <w:jc w:val="center"/>
        <w:rPr>
          <w:b/>
        </w:rPr>
      </w:pPr>
      <w:r>
        <w:rPr>
          <w:b/>
        </w:rPr>
        <w:t>A gyakran előforduló konzuli szolgáltatások költsége</w:t>
      </w:r>
      <w:r w:rsidR="009D591C">
        <w:rPr>
          <w:rStyle w:val="Lbjegyzet-hivatkozs"/>
          <w:b/>
        </w:rPr>
        <w:footnoteReference w:id="1"/>
      </w:r>
    </w:p>
    <w:p w:rsidR="00866B2E" w:rsidRDefault="00866B2E" w:rsidP="00866B2E">
      <w:pPr>
        <w:jc w:val="center"/>
        <w:rPr>
          <w:b/>
        </w:rPr>
      </w:pPr>
    </w:p>
    <w:p w:rsidR="00637645" w:rsidRDefault="00637645" w:rsidP="00337C33">
      <w:pPr>
        <w:spacing w:after="0"/>
        <w:jc w:val="both"/>
        <w:rPr>
          <w:b/>
        </w:rPr>
      </w:pPr>
      <w:r>
        <w:rPr>
          <w:b/>
        </w:rPr>
        <w:t>Tétel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Ügytípus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4B22">
        <w:rPr>
          <w:b/>
        </w:rPr>
        <w:t xml:space="preserve">         </w:t>
      </w:r>
      <w:r>
        <w:rPr>
          <w:b/>
        </w:rPr>
        <w:t>Költség</w:t>
      </w:r>
      <w:proofErr w:type="gramEnd"/>
      <w:r w:rsidR="00A07FCB">
        <w:rPr>
          <w:rStyle w:val="Lbjegyzet-hivatkozs"/>
          <w:b/>
        </w:rPr>
        <w:footnoteReference w:id="2"/>
      </w:r>
    </w:p>
    <w:p w:rsidR="00DB0FD2" w:rsidRDefault="00DB0FD2" w:rsidP="00337C33">
      <w:pPr>
        <w:spacing w:after="0"/>
        <w:jc w:val="both"/>
        <w:rPr>
          <w:b/>
        </w:rPr>
      </w:pPr>
    </w:p>
    <w:p w:rsidR="00866B2E" w:rsidRDefault="00866B2E" w:rsidP="00337C33">
      <w:pPr>
        <w:spacing w:after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C4698E">
        <w:rPr>
          <w:b/>
        </w:rPr>
        <w:t>A külképviseleten kiállítható úti okmányok</w:t>
      </w:r>
      <w:r w:rsidR="00C4698E">
        <w:rPr>
          <w:b/>
        </w:rPr>
        <w:t xml:space="preserve"> (hatósági igazolványok)</w:t>
      </w:r>
      <w:r w:rsidR="00C4698E">
        <w:rPr>
          <w:b/>
        </w:rPr>
        <w:tab/>
      </w:r>
      <w:r w:rsidR="00C4698E">
        <w:rPr>
          <w:b/>
        </w:rPr>
        <w:tab/>
      </w:r>
      <w:r w:rsidR="00C4698E">
        <w:rPr>
          <w:b/>
        </w:rPr>
        <w:tab/>
      </w:r>
    </w:p>
    <w:p w:rsidR="00C4698E" w:rsidRPr="00C4698E" w:rsidRDefault="00C4698E" w:rsidP="00C4698E">
      <w:pPr>
        <w:pStyle w:val="Listaszerbekezds"/>
        <w:spacing w:after="0" w:line="240" w:lineRule="auto"/>
        <w:ind w:left="0"/>
        <w:jc w:val="both"/>
        <w:rPr>
          <w:b/>
        </w:rPr>
      </w:pPr>
    </w:p>
    <w:p w:rsidR="00637645" w:rsidRDefault="00637645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Ideiglenes magánútlevél kiállítása</w:t>
      </w:r>
      <w:r w:rsidR="00C4698E">
        <w:t xml:space="preserve"> magyar </w:t>
      </w:r>
      <w:proofErr w:type="gramStart"/>
      <w:r w:rsidR="00C4698E">
        <w:t>állampolgárnak</w:t>
      </w:r>
      <w:r w:rsidR="00C4698E">
        <w:tab/>
      </w:r>
      <w:r w:rsidR="00C4698E">
        <w:tab/>
      </w:r>
      <w:r w:rsidR="00C4698E"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 w:rsidR="00C57233">
        <w:t>75</w:t>
      </w:r>
      <w:proofErr w:type="gramEnd"/>
      <w:r w:rsidR="00C4698E">
        <w:t xml:space="preserve">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„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” (ETD) kiállítása uniós </w:t>
      </w:r>
      <w:proofErr w:type="gramStart"/>
      <w:r>
        <w:t>állampolgárnak</w:t>
      </w:r>
      <w:r>
        <w:tab/>
      </w:r>
      <w:r>
        <w:tab/>
      </w:r>
      <w:r w:rsidR="009B0249">
        <w:t xml:space="preserve"> </w:t>
      </w:r>
      <w:r w:rsidR="00A54B22">
        <w:t xml:space="preserve">       </w:t>
      </w:r>
      <w:r w:rsidR="00414DB5">
        <w:t xml:space="preserve"> </w:t>
      </w:r>
      <w:r>
        <w:t>30</w:t>
      </w:r>
      <w:proofErr w:type="gramEnd"/>
      <w:r>
        <w:t xml:space="preserve"> EUR</w:t>
      </w:r>
    </w:p>
    <w:p w:rsidR="00C4698E" w:rsidRDefault="00C4698E" w:rsidP="00C4698E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Egyszeri utazásra jogosító</w:t>
      </w:r>
      <w:r w:rsidR="00286EA6">
        <w:t xml:space="preserve"> úti okmány kiállítása Magyarországon </w:t>
      </w:r>
      <w:proofErr w:type="gramStart"/>
      <w:r w:rsidR="00286EA6">
        <w:t>élő</w:t>
      </w:r>
      <w:r w:rsidR="00286EA6">
        <w:tab/>
      </w:r>
      <w:r w:rsidR="00286EA6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286EA6">
        <w:t>30</w:t>
      </w:r>
      <w:proofErr w:type="gramEnd"/>
      <w:r w:rsidR="00286EA6">
        <w:t xml:space="preserve"> EUR</w:t>
      </w:r>
    </w:p>
    <w:p w:rsidR="00286EA6" w:rsidRDefault="00286EA6" w:rsidP="00286EA6">
      <w:pPr>
        <w:pStyle w:val="Listaszerbekezds"/>
        <w:spacing w:after="0" w:line="240" w:lineRule="auto"/>
        <w:ind w:left="708"/>
        <w:jc w:val="both"/>
      </w:pPr>
      <w:proofErr w:type="gramStart"/>
      <w:r>
        <w:t>külföldinek</w:t>
      </w:r>
      <w:proofErr w:type="gramEnd"/>
    </w:p>
    <w:p w:rsidR="00286EA6" w:rsidRDefault="00286EA6" w:rsidP="00286EA6">
      <w:pPr>
        <w:pStyle w:val="Listaszerbekezds"/>
        <w:spacing w:after="0" w:line="240" w:lineRule="auto"/>
        <w:ind w:left="0"/>
        <w:jc w:val="both"/>
      </w:pPr>
    </w:p>
    <w:p w:rsidR="00286EA6" w:rsidRDefault="00286EA6" w:rsidP="00286EA6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286EA6">
        <w:rPr>
          <w:b/>
        </w:rPr>
        <w:t>A külképviseleten kiállítható hatósági bizonyítványok</w:t>
      </w:r>
    </w:p>
    <w:p w:rsidR="00286EA6" w:rsidRPr="00286EA6" w:rsidRDefault="00286EA6" w:rsidP="00286EA6">
      <w:pPr>
        <w:spacing w:after="0" w:line="240" w:lineRule="auto"/>
        <w:jc w:val="both"/>
      </w:pPr>
    </w:p>
    <w:p w:rsidR="00286EA6" w:rsidRP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b/>
        </w:rPr>
      </w:pPr>
      <w:r>
        <w:t xml:space="preserve">Halottszállítási engedély </w:t>
      </w:r>
      <w:proofErr w:type="gramStart"/>
      <w:r>
        <w:t>kiállítása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>
        <w:t>35</w:t>
      </w:r>
      <w:proofErr w:type="gramEnd"/>
      <w:r>
        <w:t xml:space="preserve"> EUR</w:t>
      </w:r>
    </w:p>
    <w:p w:rsidR="00286EA6" w:rsidRDefault="00286EA6" w:rsidP="00286EA6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F2234B">
        <w:t>Egyéb</w:t>
      </w:r>
      <w:r w:rsidR="00D16743">
        <w:t xml:space="preserve"> hatósági bizonyítvány</w:t>
      </w:r>
      <w:r w:rsidRPr="00F2234B">
        <w:t xml:space="preserve"> </w:t>
      </w:r>
      <w:proofErr w:type="gramStart"/>
      <w:r w:rsidRPr="00F2234B">
        <w:t>kiállítása</w:t>
      </w:r>
      <w:r w:rsidR="00D16743">
        <w:t xml:space="preserve">    </w:t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F2234B"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F2234B">
        <w:t>35</w:t>
      </w:r>
      <w:proofErr w:type="gramEnd"/>
      <w:r w:rsidR="00F2234B">
        <w:t xml:space="preserve"> EUR</w:t>
      </w:r>
    </w:p>
    <w:p w:rsidR="00F2234B" w:rsidRDefault="00F2234B" w:rsidP="00F2234B">
      <w:pPr>
        <w:spacing w:after="0" w:line="240" w:lineRule="auto"/>
        <w:jc w:val="both"/>
      </w:pPr>
    </w:p>
    <w:p w:rsidR="00F2234B" w:rsidRPr="00F2234B" w:rsidRDefault="00F2234B" w:rsidP="00F2234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F2234B">
        <w:rPr>
          <w:b/>
        </w:rPr>
        <w:t>Egyéb hatósági ügy a konzulnál</w:t>
      </w:r>
      <w:r>
        <w:rPr>
          <w:b/>
        </w:rPr>
        <w:t xml:space="preserve"> </w:t>
      </w:r>
    </w:p>
    <w:p w:rsidR="00F2234B" w:rsidRPr="00D67F63" w:rsidRDefault="00F2234B" w:rsidP="00F2234B">
      <w:pPr>
        <w:spacing w:after="0" w:line="240" w:lineRule="auto"/>
        <w:jc w:val="both"/>
        <w:rPr>
          <w:b/>
        </w:rPr>
      </w:pP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Házasságkötési szándék </w:t>
      </w:r>
      <w:proofErr w:type="gramStart"/>
      <w:r>
        <w:t>bejelentése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proofErr w:type="gramEnd"/>
      <w:r>
        <w:t xml:space="preserve"> EUR</w:t>
      </w:r>
    </w:p>
    <w:p w:rsidR="00BC2D23" w:rsidRDefault="00BC2D23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Hatósági kölcsönszerződés (hazatérési kölcsön</w:t>
      </w:r>
      <w:proofErr w:type="gramStart"/>
      <w:r>
        <w:t>)</w:t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 </w:t>
      </w:r>
      <w:r w:rsidR="00691AB7">
        <w:t xml:space="preserve">  0</w:t>
      </w:r>
      <w:proofErr w:type="gramEnd"/>
      <w:r>
        <w:t xml:space="preserve"> EUR</w:t>
      </w:r>
    </w:p>
    <w:p w:rsidR="001E76B9" w:rsidRDefault="001E76B9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>Családi állapot igazolása (konzuli tanúsítvány formájában</w:t>
      </w:r>
      <w:proofErr w:type="gramStart"/>
      <w:r>
        <w:t>)</w:t>
      </w:r>
      <w:r>
        <w:tab/>
      </w:r>
      <w:r>
        <w:tab/>
      </w:r>
      <w:r>
        <w:tab/>
        <w:t xml:space="preserve">         30</w:t>
      </w:r>
      <w:proofErr w:type="gramEnd"/>
      <w:r>
        <w:t xml:space="preserve"> EUR</w:t>
      </w:r>
    </w:p>
    <w:p w:rsidR="00913765" w:rsidRDefault="00913765" w:rsidP="00913765">
      <w:pPr>
        <w:spacing w:after="0" w:line="240" w:lineRule="auto"/>
        <w:jc w:val="both"/>
      </w:pPr>
    </w:p>
    <w:p w:rsidR="00913765" w:rsidRPr="00913765" w:rsidRDefault="00913765" w:rsidP="00913765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b/>
        </w:rPr>
      </w:pPr>
      <w:r w:rsidRPr="00913765">
        <w:rPr>
          <w:b/>
        </w:rPr>
        <w:t>Konzulnál kezdeményezhető hazai hatósági ügyek</w:t>
      </w:r>
      <w:r w:rsidR="00A07FCB">
        <w:rPr>
          <w:rStyle w:val="Lbjegyzet-hivatkozs"/>
          <w:b/>
        </w:rPr>
        <w:footnoteReference w:id="3"/>
      </w:r>
    </w:p>
    <w:p w:rsidR="00913765" w:rsidRDefault="00913765" w:rsidP="00913765">
      <w:pPr>
        <w:spacing w:after="0" w:line="240" w:lineRule="auto"/>
        <w:jc w:val="both"/>
      </w:pPr>
    </w:p>
    <w:p w:rsidR="00BC2D23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>
        <w:t xml:space="preserve">Állampolgársági bizonyítvány </w:t>
      </w:r>
      <w:proofErr w:type="gramStart"/>
      <w:r>
        <w:t>igénylése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249">
        <w:t xml:space="preserve"> </w:t>
      </w:r>
      <w:r w:rsidR="00414DB5">
        <w:t xml:space="preserve"> </w:t>
      </w:r>
      <w:r w:rsidR="00A54B22">
        <w:t xml:space="preserve">      </w:t>
      </w:r>
      <w:r w:rsidR="004E550F">
        <w:t>4</w:t>
      </w:r>
      <w:r w:rsidR="00E94426">
        <w:t>5</w:t>
      </w:r>
      <w:proofErr w:type="gramEnd"/>
      <w:r>
        <w:t xml:space="preserve"> EUR</w:t>
      </w:r>
    </w:p>
    <w:p w:rsidR="00DB0FD2" w:rsidRDefault="00DB0FD2" w:rsidP="00DB0FD2">
      <w:pPr>
        <w:pStyle w:val="Listaszerbekezds"/>
        <w:spacing w:after="0" w:line="240" w:lineRule="auto"/>
        <w:ind w:left="0"/>
        <w:jc w:val="both"/>
      </w:pPr>
    </w:p>
    <w:p w:rsidR="00913765" w:rsidRPr="00CE1750" w:rsidRDefault="00913765" w:rsidP="00F2234B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</w:pPr>
      <w:r w:rsidRPr="00CE1750">
        <w:t>Személyi adat- és lakcímnyilvántartást érintő ügyek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történő letelepedés </w:t>
      </w:r>
      <w:proofErr w:type="gramStart"/>
      <w:r w:rsidRPr="00CE1750">
        <w:t>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  </w:t>
      </w:r>
      <w:r w:rsidR="002103DF">
        <w:t>0</w:t>
      </w:r>
      <w:proofErr w:type="gramEnd"/>
      <w:r w:rsidRPr="00CE1750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Külföldön élő magyar állampolgárként nyilvántartásba vétel </w:t>
      </w:r>
      <w:proofErr w:type="gramStart"/>
      <w:r w:rsidRPr="00CE1750">
        <w:t>kérelemre</w:t>
      </w:r>
      <w:r w:rsidRPr="00CE1750">
        <w:tab/>
      </w:r>
      <w:r w:rsidR="0060515A" w:rsidRPr="00CE1750">
        <w:t xml:space="preserve">  </w:t>
      </w:r>
      <w:r w:rsidR="000D60FE">
        <w:t xml:space="preserve"> </w:t>
      </w:r>
      <w:r w:rsidR="00A54B22">
        <w:t xml:space="preserve">      </w:t>
      </w:r>
      <w:r w:rsidR="000D60FE">
        <w:t xml:space="preserve"> </w:t>
      </w:r>
      <w:r w:rsidR="00480EC3" w:rsidRPr="00337C33">
        <w:t>0</w:t>
      </w:r>
      <w:proofErr w:type="gramEnd"/>
      <w:r w:rsidRPr="00337C33">
        <w:t xml:space="preserve"> EUR</w:t>
      </w:r>
    </w:p>
    <w:p w:rsidR="00913765" w:rsidRPr="00CE1750" w:rsidRDefault="00913765" w:rsidP="00913765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CE1750">
        <w:t xml:space="preserve">Külföldi lakóhely megváltoztatásának </w:t>
      </w:r>
      <w:proofErr w:type="gramStart"/>
      <w:r w:rsidRPr="00CE1750">
        <w:t>bejelentése</w:t>
      </w:r>
      <w:r w:rsidRPr="00CE1750">
        <w:tab/>
      </w:r>
      <w:r w:rsidRPr="00CE1750">
        <w:tab/>
      </w:r>
      <w:r w:rsidRPr="00CE1750">
        <w:tab/>
      </w:r>
      <w:r w:rsidRPr="00CE1750">
        <w:tab/>
      </w:r>
      <w:r w:rsidR="0060515A" w:rsidRPr="00CE1750">
        <w:t xml:space="preserve">  </w:t>
      </w:r>
      <w:r w:rsidR="00C5396F">
        <w:t xml:space="preserve">  </w:t>
      </w:r>
      <w:r w:rsidR="00A54B22">
        <w:t xml:space="preserve">      </w:t>
      </w:r>
      <w:r w:rsidR="002103DF">
        <w:t>0</w:t>
      </w:r>
      <w:proofErr w:type="gramEnd"/>
      <w:r w:rsidRPr="00CE1750">
        <w:t xml:space="preserve"> EUR</w:t>
      </w:r>
    </w:p>
    <w:p w:rsidR="00691AB7" w:rsidRDefault="00866B2E" w:rsidP="00866B2E">
      <w:pPr>
        <w:spacing w:after="0" w:line="240" w:lineRule="auto"/>
        <w:ind w:firstLine="708"/>
        <w:jc w:val="both"/>
      </w:pPr>
      <w:r>
        <w:t>d</w:t>
      </w:r>
      <w:proofErr w:type="gramStart"/>
      <w:r w:rsidR="00CB6626">
        <w:t xml:space="preserve">) </w:t>
      </w:r>
      <w:r w:rsidR="009A60F2">
        <w:t xml:space="preserve">  </w:t>
      </w:r>
      <w:r w:rsidR="00691AB7">
        <w:t>Lakcímet</w:t>
      </w:r>
      <w:proofErr w:type="gramEnd"/>
      <w:r w:rsidR="00691AB7">
        <w:t xml:space="preserve"> és személyi azonosítót igazoló hatósági igazolvány kiállítása</w:t>
      </w:r>
      <w:r>
        <w:t>, pótlása</w:t>
      </w:r>
      <w:r w:rsidR="009A60F2">
        <w:t xml:space="preserve">    </w:t>
      </w:r>
      <w:r w:rsidR="00691AB7">
        <w:t xml:space="preserve"> 10 EUR</w:t>
      </w:r>
    </w:p>
    <w:p w:rsidR="00873B5A" w:rsidRPr="00B47621" w:rsidRDefault="00866B2E" w:rsidP="00CB6626">
      <w:pPr>
        <w:spacing w:after="0" w:line="240" w:lineRule="auto"/>
        <w:ind w:firstLine="708"/>
        <w:jc w:val="both"/>
      </w:pPr>
      <w:proofErr w:type="gramStart"/>
      <w:r>
        <w:t>e</w:t>
      </w:r>
      <w:proofErr w:type="gramEnd"/>
      <w:r w:rsidR="00CB6626">
        <w:t xml:space="preserve">) </w:t>
      </w:r>
      <w:r w:rsidR="009A60F2">
        <w:t xml:space="preserve">  </w:t>
      </w:r>
      <w:r w:rsidR="00873B5A" w:rsidRPr="00B47621">
        <w:t>Lakcímet és személyi azonosítót igazoló hatósági igazolvány kiállítása</w:t>
      </w:r>
      <w:r w:rsidRPr="00B47621">
        <w:t>, pótlása</w:t>
      </w:r>
      <w:r w:rsidR="009A60F2">
        <w:t xml:space="preserve">    </w:t>
      </w:r>
      <w:r w:rsidR="004F298B">
        <w:t xml:space="preserve"> 15</w:t>
      </w:r>
      <w:r w:rsidRPr="00B47621">
        <w:t xml:space="preserve"> EUR</w:t>
      </w:r>
    </w:p>
    <w:p w:rsidR="00873B5A" w:rsidRDefault="00873B5A" w:rsidP="00691AB7">
      <w:pPr>
        <w:spacing w:after="0" w:line="240" w:lineRule="auto"/>
        <w:jc w:val="both"/>
      </w:pPr>
      <w:r w:rsidRPr="00B47621">
        <w:tab/>
      </w:r>
      <w:r w:rsidR="00CB6626" w:rsidRPr="00B47621">
        <w:t xml:space="preserve">    </w:t>
      </w:r>
      <w:r w:rsidR="009A60F2">
        <w:t xml:space="preserve">   </w:t>
      </w:r>
      <w:proofErr w:type="gramStart"/>
      <w:r w:rsidRPr="00B47621">
        <w:t>magyarországi</w:t>
      </w:r>
      <w:proofErr w:type="gramEnd"/>
      <w:r w:rsidRPr="00B47621">
        <w:t xml:space="preserve"> címre történő postázással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CB6626" w:rsidRDefault="00866B2E" w:rsidP="00691AB7">
      <w:pPr>
        <w:spacing w:after="0" w:line="240" w:lineRule="auto"/>
        <w:jc w:val="both"/>
      </w:pPr>
      <w:r>
        <w:tab/>
      </w:r>
      <w:proofErr w:type="gramStart"/>
      <w:r>
        <w:t>f</w:t>
      </w:r>
      <w:proofErr w:type="gramEnd"/>
      <w:r w:rsidR="00CB6626">
        <w:t xml:space="preserve">) </w:t>
      </w:r>
      <w:r w:rsidR="009A60F2">
        <w:t xml:space="preserve">   </w:t>
      </w:r>
      <w:r w:rsidR="00CB6626">
        <w:t>Lakcímet és személyi azonosítót igazoló hatósági igazolvány kiállítása</w:t>
      </w:r>
      <w:r>
        <w:t xml:space="preserve">, pótlás   </w:t>
      </w:r>
      <w:r w:rsidR="009A60F2">
        <w:t xml:space="preserve">   </w:t>
      </w:r>
      <w:r w:rsidR="00CB6626">
        <w:t xml:space="preserve">   0 EUR</w:t>
      </w:r>
    </w:p>
    <w:p w:rsidR="00CB6626" w:rsidRDefault="00CB6626" w:rsidP="00691AB7">
      <w:pPr>
        <w:spacing w:after="0" w:line="240" w:lineRule="auto"/>
        <w:jc w:val="both"/>
      </w:pPr>
      <w:r>
        <w:tab/>
        <w:t xml:space="preserve">    </w:t>
      </w:r>
      <w:r w:rsidR="009A60F2">
        <w:t xml:space="preserve">   </w:t>
      </w:r>
      <w:r>
        <w:t>14 alatti kérelmezőnek</w:t>
      </w:r>
    </w:p>
    <w:p w:rsidR="00DB0FD2" w:rsidRDefault="00866B2E" w:rsidP="00DB0FD2">
      <w:pPr>
        <w:spacing w:after="0" w:line="240" w:lineRule="auto"/>
        <w:ind w:firstLine="708"/>
        <w:jc w:val="both"/>
      </w:pPr>
      <w:proofErr w:type="gramStart"/>
      <w:r>
        <w:t>g</w:t>
      </w:r>
      <w:proofErr w:type="gramEnd"/>
      <w:r w:rsidR="00DB0FD2">
        <w:t xml:space="preserve">) </w:t>
      </w:r>
      <w:r w:rsidR="009A60F2">
        <w:t xml:space="preserve">   </w:t>
      </w:r>
      <w:r w:rsidR="00DB0FD2">
        <w:t>Lakcímet és személyi azonosítót igazoló hatósági igazolvány kiállítása</w:t>
      </w:r>
      <w:r>
        <w:t>, pótlása</w:t>
      </w:r>
      <w:r w:rsidR="009A60F2">
        <w:t xml:space="preserve">   </w:t>
      </w:r>
      <w:r w:rsidR="00DB0FD2">
        <w:t xml:space="preserve">   5 EUR</w:t>
      </w:r>
    </w:p>
    <w:p w:rsidR="00DB0FD2" w:rsidRDefault="00DB0FD2" w:rsidP="00DB0FD2">
      <w:pPr>
        <w:spacing w:after="0" w:line="240" w:lineRule="auto"/>
        <w:jc w:val="both"/>
      </w:pPr>
      <w:r>
        <w:tab/>
        <w:t xml:space="preserve">    </w:t>
      </w:r>
      <w:r w:rsidR="009A60F2">
        <w:t xml:space="preserve">   </w:t>
      </w:r>
      <w:r>
        <w:t>14 alatti kérelmezőnek magyarországi címre történő postázással</w:t>
      </w:r>
    </w:p>
    <w:p w:rsidR="00CB6626" w:rsidRPr="00CE1750" w:rsidRDefault="00CB6626" w:rsidP="00691AB7">
      <w:pPr>
        <w:spacing w:after="0" w:line="240" w:lineRule="auto"/>
        <w:jc w:val="both"/>
      </w:pPr>
    </w:p>
    <w:p w:rsidR="0060515A" w:rsidRDefault="0060515A" w:rsidP="0060515A">
      <w:pPr>
        <w:spacing w:after="0" w:line="240" w:lineRule="auto"/>
      </w:pPr>
      <w:r>
        <w:t>11.</w:t>
      </w:r>
      <w:r>
        <w:tab/>
        <w:t>Magyar okir</w:t>
      </w:r>
      <w:r w:rsidR="00032FDA">
        <w:t>at miniszteri felülhitelesítése</w:t>
      </w:r>
      <w:r w:rsidR="00032FDA">
        <w:rPr>
          <w:rStyle w:val="Lbjegyzet-hivatkozs"/>
        </w:rPr>
        <w:footnoteReference w:id="4"/>
      </w:r>
      <w:r>
        <w:t xml:space="preserve"> (pl. </w:t>
      </w:r>
      <w:proofErr w:type="spellStart"/>
      <w:r>
        <w:t>Apostille</w:t>
      </w:r>
      <w:proofErr w:type="spellEnd"/>
      <w:r>
        <w:t>-tanúsítvány</w:t>
      </w:r>
      <w:proofErr w:type="gramStart"/>
      <w:r>
        <w:t>)</w:t>
      </w:r>
      <w:r>
        <w:tab/>
        <w:t xml:space="preserve">   </w:t>
      </w:r>
      <w:r>
        <w:tab/>
      </w:r>
      <w:r w:rsidR="009B0249">
        <w:t xml:space="preserve"> </w:t>
      </w:r>
      <w:r>
        <w:t xml:space="preserve"> </w:t>
      </w:r>
      <w:r w:rsidR="00A54B22">
        <w:t xml:space="preserve">      </w:t>
      </w:r>
      <w:r w:rsidR="00E94426">
        <w:t>65</w:t>
      </w:r>
      <w:proofErr w:type="gramEnd"/>
      <w:r>
        <w:t xml:space="preserve"> EUR</w:t>
      </w:r>
    </w:p>
    <w:p w:rsidR="00DB0FD2" w:rsidRDefault="00DB0FD2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866B2E" w:rsidRDefault="00866B2E" w:rsidP="0060515A">
      <w:pPr>
        <w:spacing w:after="0" w:line="240" w:lineRule="auto"/>
      </w:pPr>
    </w:p>
    <w:p w:rsidR="00DB0FD2" w:rsidRDefault="00DB0FD2" w:rsidP="00DB0FD2">
      <w:r w:rsidRPr="009B0249">
        <w:rPr>
          <w:b/>
        </w:rPr>
        <w:t>Tétel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9B0249">
        <w:rPr>
          <w:b/>
        </w:rPr>
        <w:t>Ügytípus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B0249">
        <w:rPr>
          <w:b/>
        </w:rPr>
        <w:t>Költség</w:t>
      </w:r>
      <w:proofErr w:type="gramEnd"/>
    </w:p>
    <w:p w:rsidR="0060515A" w:rsidRDefault="0060515A" w:rsidP="0060515A">
      <w:pPr>
        <w:spacing w:after="0" w:line="240" w:lineRule="auto"/>
      </w:pPr>
      <w:r>
        <w:t>12.</w:t>
      </w:r>
      <w:r>
        <w:tab/>
        <w:t>Névváltoztatást érintő ügyek</w:t>
      </w:r>
      <w:r>
        <w:tab/>
      </w:r>
    </w:p>
    <w:p w:rsidR="00337C33" w:rsidRDefault="0060515A" w:rsidP="006A0928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Né</w:t>
      </w:r>
      <w:r w:rsidR="00BC0A03">
        <w:t xml:space="preserve">vváltoztatás (születési </w:t>
      </w:r>
      <w:r w:rsidR="00602436">
        <w:t xml:space="preserve">családi vagy </w:t>
      </w:r>
      <w:r w:rsidR="00BC0A03">
        <w:t>családi és utónévre</w:t>
      </w:r>
      <w:r w:rsidR="00420431">
        <w:t>)</w:t>
      </w:r>
      <w:r w:rsidR="00F661A8">
        <w:rPr>
          <w:rStyle w:val="Lbjegyzet-hivatkozs"/>
        </w:rPr>
        <w:footnoteReference w:id="5"/>
      </w:r>
      <w:r w:rsidR="00420431">
        <w:t xml:space="preserve"> </w:t>
      </w:r>
      <w:r w:rsidR="00A54B22">
        <w:t xml:space="preserve">   </w:t>
      </w:r>
      <w:r w:rsidR="00420431">
        <w:tab/>
      </w:r>
      <w:r w:rsidR="00420431">
        <w:tab/>
      </w:r>
      <w:r w:rsidR="00420431">
        <w:tab/>
        <w:t xml:space="preserve">        </w:t>
      </w:r>
      <w:r w:rsidR="00C57233">
        <w:t>92</w:t>
      </w:r>
      <w:r w:rsidRPr="00201857">
        <w:t xml:space="preserve"> EUR</w:t>
      </w:r>
    </w:p>
    <w:p w:rsidR="00420431" w:rsidRPr="00201857" w:rsidRDefault="00325945" w:rsidP="00977279">
      <w:pPr>
        <w:spacing w:after="0" w:line="240" w:lineRule="auto"/>
      </w:pPr>
      <w:r>
        <w:tab/>
        <w:t>b</w:t>
      </w:r>
      <w:r w:rsidR="00BC0A03">
        <w:t>)</w:t>
      </w:r>
      <w:r w:rsidR="00BC0A03" w:rsidRPr="00BC0A03">
        <w:t xml:space="preserve"> Névvá</w:t>
      </w:r>
      <w:r w:rsidR="00BC0A03">
        <w:t xml:space="preserve">ltoztatás (születési </w:t>
      </w:r>
      <w:r w:rsidR="00BC0A03" w:rsidRPr="00BC0A03">
        <w:t>utóné</w:t>
      </w:r>
      <w:r w:rsidR="00420431">
        <w:t>vre</w:t>
      </w:r>
      <w:proofErr w:type="gramStart"/>
      <w:r w:rsidR="00420431">
        <w:t>)</w:t>
      </w:r>
      <w:r w:rsidR="00BC0A03">
        <w:rPr>
          <w:rStyle w:val="Lbjegyzet-hivatkozs"/>
        </w:rPr>
        <w:footnoteReference w:id="6"/>
      </w:r>
      <w:r w:rsidR="00BC0A03" w:rsidRPr="00BC0A03">
        <w:tab/>
      </w:r>
      <w:r w:rsidR="00BC0A03">
        <w:tab/>
      </w:r>
      <w:r w:rsidR="00EB0D64">
        <w:t xml:space="preserve">        </w:t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C57233">
        <w:t>79</w:t>
      </w:r>
      <w:proofErr w:type="gramEnd"/>
      <w:r w:rsidR="00BC0A03" w:rsidRPr="00BC0A03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c</w:t>
      </w:r>
      <w:r w:rsidR="00420431" w:rsidRPr="00201857">
        <w:t>) Névváltoztatás (házassági n</w:t>
      </w:r>
      <w:r w:rsidR="00977279">
        <w:t>évre</w:t>
      </w:r>
      <w:proofErr w:type="gramStart"/>
      <w:r w:rsidR="00977279">
        <w:t xml:space="preserve">)                                     </w:t>
      </w:r>
      <w:r w:rsidR="00420431" w:rsidRPr="00201857">
        <w:t xml:space="preserve"> </w:t>
      </w:r>
      <w:r w:rsidR="00420431" w:rsidRPr="00201857">
        <w:tab/>
      </w:r>
      <w:r w:rsidR="00420431" w:rsidRPr="00201857">
        <w:tab/>
      </w:r>
      <w:r w:rsidR="00420431" w:rsidRPr="00201857">
        <w:tab/>
        <w:t xml:space="preserve">        </w:t>
      </w:r>
      <w:r w:rsidR="00866B2E">
        <w:t xml:space="preserve">  </w:t>
      </w:r>
      <w:r w:rsidR="00420431" w:rsidRPr="00201857">
        <w:t>0</w:t>
      </w:r>
      <w:proofErr w:type="gramEnd"/>
      <w:r w:rsidR="00420431" w:rsidRPr="00201857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r>
        <w:t>d</w:t>
      </w:r>
      <w:r w:rsidR="00420431">
        <w:t>) Névváltoztatás (családi név korrekciója</w:t>
      </w:r>
      <w:proofErr w:type="gramStart"/>
      <w:r w:rsidR="00420431">
        <w:t>)</w:t>
      </w:r>
      <w:r w:rsidR="00420431">
        <w:tab/>
      </w:r>
      <w:r w:rsidR="00420431">
        <w:tab/>
      </w:r>
      <w:r w:rsidR="00420431">
        <w:tab/>
      </w:r>
      <w:r w:rsidR="00420431">
        <w:tab/>
      </w:r>
      <w:r w:rsidR="00420431">
        <w:tab/>
        <w:t xml:space="preserve">        </w:t>
      </w:r>
      <w:r w:rsidR="00866B2E">
        <w:t xml:space="preserve">  </w:t>
      </w:r>
      <w:r w:rsidR="00420431">
        <w:t>0</w:t>
      </w:r>
      <w:proofErr w:type="gramEnd"/>
      <w:r w:rsidR="00420431">
        <w:t xml:space="preserve"> EUR</w:t>
      </w:r>
    </w:p>
    <w:p w:rsidR="00420431" w:rsidRDefault="00325945" w:rsidP="00420431">
      <w:pPr>
        <w:spacing w:after="0" w:line="240" w:lineRule="auto"/>
        <w:ind w:firstLine="708"/>
      </w:pPr>
      <w:proofErr w:type="gramStart"/>
      <w:r>
        <w:t>e</w:t>
      </w:r>
      <w:proofErr w:type="gramEnd"/>
      <w:r w:rsidR="00420431">
        <w:t>) Névviselés</w:t>
      </w:r>
      <w:r>
        <w:t>i forma módosítása (házassági)</w:t>
      </w:r>
      <w:r w:rsidR="00420431" w:rsidRPr="00206C0A">
        <w:rPr>
          <w:color w:val="FF0000"/>
        </w:rPr>
        <w:t xml:space="preserve">    </w:t>
      </w:r>
      <w:r w:rsidR="00420431">
        <w:tab/>
        <w:t xml:space="preserve">          </w:t>
      </w:r>
      <w:r w:rsidR="00977279">
        <w:tab/>
      </w:r>
      <w:r w:rsidR="00977279">
        <w:tab/>
      </w:r>
      <w:r w:rsidR="00977279">
        <w:tab/>
      </w:r>
      <w:r w:rsidR="00977279">
        <w:tab/>
        <w:t xml:space="preserve">          </w:t>
      </w:r>
      <w:r w:rsidR="00420431">
        <w:t>0 EUR</w:t>
      </w:r>
    </w:p>
    <w:p w:rsidR="00420431" w:rsidRDefault="00420431" w:rsidP="00420431">
      <w:pPr>
        <w:spacing w:after="0" w:line="240" w:lineRule="auto"/>
      </w:pPr>
    </w:p>
    <w:p w:rsidR="0060515A" w:rsidRDefault="0060515A" w:rsidP="009B0249">
      <w:pPr>
        <w:spacing w:after="0" w:line="240" w:lineRule="auto"/>
      </w:pPr>
      <w:r>
        <w:t>13.</w:t>
      </w:r>
      <w:r>
        <w:tab/>
      </w:r>
      <w:r w:rsidR="009B0249">
        <w:t>Okiratbeszerzés Magyarországról</w:t>
      </w:r>
      <w:r w:rsidR="00F21974">
        <w:rPr>
          <w:rStyle w:val="Lbjegyzet-hivatkozs"/>
        </w:rPr>
        <w:footnoteReference w:id="7"/>
      </w:r>
      <w:r>
        <w:tab/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anyakönyvi kivonat</w:t>
      </w:r>
      <w:r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6807FE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6807FE">
        <w:t xml:space="preserve">   </w:t>
      </w:r>
      <w:r w:rsidR="007E0438">
        <w:t xml:space="preserve"> </w:t>
      </w:r>
      <w:r w:rsidR="00444BA9" w:rsidRPr="00337C33">
        <w:t>2</w:t>
      </w:r>
      <w:r w:rsidR="00977279">
        <w:t>5</w:t>
      </w:r>
      <w:r w:rsidRPr="00337C33">
        <w:t xml:space="preserve"> EUR</w:t>
      </w:r>
    </w:p>
    <w:p w:rsidR="0060515A" w:rsidRDefault="0060515A" w:rsidP="009B0249">
      <w:pPr>
        <w:spacing w:after="0" w:line="240" w:lineRule="auto"/>
      </w:pPr>
      <w:r>
        <w:tab/>
      </w:r>
      <w:r w:rsidRPr="001E76B9">
        <w:t>b) cs</w:t>
      </w:r>
      <w:r w:rsidR="00B47621" w:rsidRPr="001E76B9">
        <w:t xml:space="preserve">aládi állapot </w:t>
      </w:r>
      <w:proofErr w:type="gramStart"/>
      <w:r w:rsidR="00B47621" w:rsidRPr="001E76B9">
        <w:t>igazolása</w:t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B47621" w:rsidRPr="001E76B9">
        <w:tab/>
      </w:r>
      <w:r w:rsidR="00CA72E1" w:rsidRPr="001E76B9">
        <w:tab/>
      </w:r>
      <w:r w:rsidR="006807FE" w:rsidRPr="001E76B9">
        <w:tab/>
      </w:r>
      <w:r w:rsidR="006807FE" w:rsidRPr="001E76B9">
        <w:tab/>
      </w:r>
      <w:r w:rsidR="00A87BCB" w:rsidRPr="001E76B9">
        <w:t xml:space="preserve">  </w:t>
      </w:r>
      <w:r w:rsidR="003E7245" w:rsidRPr="001E76B9">
        <w:t xml:space="preserve"> </w:t>
      </w:r>
      <w:r w:rsidR="00A87BCB" w:rsidRPr="001E76B9">
        <w:t xml:space="preserve"> </w:t>
      </w:r>
      <w:r w:rsidR="006807FE" w:rsidRPr="001E76B9">
        <w:t xml:space="preserve">   </w:t>
      </w:r>
      <w:r w:rsidR="007E0438" w:rsidRPr="001E76B9">
        <w:t xml:space="preserve"> </w:t>
      </w:r>
      <w:r w:rsidR="00B47621" w:rsidRPr="001E76B9">
        <w:t>25</w:t>
      </w:r>
      <w:proofErr w:type="gramEnd"/>
      <w:r w:rsidR="00CA72E1" w:rsidRPr="001E76B9">
        <w:t xml:space="preserve"> EUR</w:t>
      </w:r>
    </w:p>
    <w:p w:rsidR="009F1F86" w:rsidRPr="00C222C6" w:rsidRDefault="0060515A" w:rsidP="009B0249">
      <w:pPr>
        <w:spacing w:after="0" w:line="240" w:lineRule="auto"/>
      </w:pPr>
      <w:r>
        <w:tab/>
        <w:t>c) hatósági e-erkölcsi bizonyítvány (ké</w:t>
      </w:r>
      <w:r w:rsidR="006807FE">
        <w:t>zbesítés a külképviselet útján</w:t>
      </w:r>
      <w:proofErr w:type="gramStart"/>
      <w:r w:rsidR="006807FE">
        <w:t>)</w:t>
      </w:r>
      <w:r w:rsidR="006807FE">
        <w:rPr>
          <w:rStyle w:val="Lbjegyzet-hivatkozs"/>
        </w:rPr>
        <w:footnoteReference w:id="8"/>
      </w:r>
      <w:r>
        <w:tab/>
      </w:r>
      <w:r w:rsidR="009F1F86">
        <w:tab/>
      </w:r>
      <w:r w:rsidR="00A87BCB">
        <w:t xml:space="preserve"> </w:t>
      </w:r>
      <w:r w:rsidR="003E7245">
        <w:t xml:space="preserve"> </w:t>
      </w:r>
      <w:r w:rsidR="00A87BCB">
        <w:t xml:space="preserve">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4</w:t>
      </w:r>
      <w:r w:rsidR="00977279">
        <w:t>5</w:t>
      </w:r>
      <w:proofErr w:type="gramEnd"/>
      <w:r w:rsidRPr="00C222C6">
        <w:t xml:space="preserve"> EUR</w:t>
      </w:r>
    </w:p>
    <w:p w:rsidR="009F1F86" w:rsidRPr="00C222C6" w:rsidRDefault="0060515A" w:rsidP="009B0249">
      <w:pPr>
        <w:spacing w:after="0" w:line="240" w:lineRule="auto"/>
      </w:pPr>
      <w:r w:rsidRPr="00C222C6">
        <w:tab/>
        <w:t>d) hatósági erkölcsi bizonyítvány (kézbesítés a külképviselet útján</w:t>
      </w:r>
      <w:proofErr w:type="gramStart"/>
      <w:r w:rsidRPr="00C222C6">
        <w:t>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proofErr w:type="gramEnd"/>
      <w:r w:rsidRPr="00C222C6">
        <w:t xml:space="preserve"> EUR</w:t>
      </w:r>
    </w:p>
    <w:p w:rsidR="00225FD7" w:rsidRPr="00C222C6" w:rsidRDefault="0060515A" w:rsidP="009B0249">
      <w:pPr>
        <w:spacing w:after="0" w:line="240" w:lineRule="auto"/>
      </w:pPr>
      <w:r w:rsidRPr="00C222C6">
        <w:tab/>
      </w:r>
      <w:proofErr w:type="gramStart"/>
      <w:r w:rsidRPr="00C222C6">
        <w:t>e</w:t>
      </w:r>
      <w:proofErr w:type="gramEnd"/>
      <w:r w:rsidRPr="00C222C6">
        <w:t>) hatósági erkölcsi bizonyítvány (kézbesítés magyarországi címre)</w:t>
      </w:r>
      <w:r w:rsidRPr="00C222C6">
        <w:tab/>
      </w:r>
      <w:r w:rsidR="009F1F86" w:rsidRPr="00C222C6">
        <w:tab/>
      </w:r>
      <w:r w:rsidR="003E7245">
        <w:t xml:space="preserve"> </w:t>
      </w:r>
      <w:r w:rsidR="00A87BCB">
        <w:t xml:space="preserve">   </w:t>
      </w:r>
      <w:r w:rsidR="009F1F86" w:rsidRPr="00C222C6">
        <w:t xml:space="preserve">   </w:t>
      </w:r>
      <w:r w:rsidR="007E0438">
        <w:t xml:space="preserve"> </w:t>
      </w:r>
      <w:r w:rsidR="00444BA9" w:rsidRPr="00C222C6">
        <w:t>2</w:t>
      </w:r>
      <w:r w:rsidR="00977279">
        <w:t>5</w:t>
      </w:r>
      <w:r w:rsidRPr="00C222C6">
        <w:t xml:space="preserve"> EUR</w:t>
      </w:r>
    </w:p>
    <w:p w:rsidR="00F21974" w:rsidRDefault="00F21974" w:rsidP="009B0249">
      <w:pPr>
        <w:spacing w:after="0" w:line="240" w:lineRule="auto"/>
      </w:pPr>
    </w:p>
    <w:p w:rsidR="0060515A" w:rsidRDefault="00873B5A" w:rsidP="009B0249">
      <w:pPr>
        <w:spacing w:after="0" w:line="240" w:lineRule="auto"/>
      </w:pPr>
      <w:r>
        <w:t>14.</w:t>
      </w:r>
      <w:r w:rsidR="0060515A">
        <w:tab/>
        <w:t>Magánútlevél igénylése</w:t>
      </w:r>
      <w:r w:rsidR="001322CE">
        <w:rPr>
          <w:rStyle w:val="Lbjegyzet-hivatkozs"/>
        </w:rPr>
        <w:footnoteReference w:id="9"/>
      </w:r>
      <w:r w:rsidR="0060515A">
        <w:tab/>
      </w:r>
    </w:p>
    <w:p w:rsidR="00E02648" w:rsidRPr="00201857" w:rsidRDefault="008C519C" w:rsidP="00E16E0C">
      <w:pPr>
        <w:spacing w:after="0" w:line="240" w:lineRule="auto"/>
        <w:jc w:val="both"/>
      </w:pPr>
      <w:r>
        <w:tab/>
      </w:r>
      <w:proofErr w:type="gramStart"/>
      <w:r>
        <w:t>a</w:t>
      </w:r>
      <w:proofErr w:type="gramEnd"/>
      <w:r>
        <w:t xml:space="preserve">) </w:t>
      </w:r>
      <w:r w:rsidR="006C3EF0">
        <w:t xml:space="preserve"> </w:t>
      </w:r>
      <w:r w:rsidR="00CB6626">
        <w:t xml:space="preserve"> </w:t>
      </w:r>
      <w:r w:rsidR="00325945">
        <w:t>magánútlevél, második magánútlevél 18 év felett</w:t>
      </w:r>
      <w:r w:rsidR="004D3EF3">
        <w:t>,</w:t>
      </w:r>
      <w:r w:rsidR="00325945">
        <w:t xml:space="preserve"> 10 é</w:t>
      </w:r>
      <w:r w:rsidR="00AF551E">
        <w:t xml:space="preserve">ves érvényességgel           </w:t>
      </w:r>
      <w:r w:rsidR="00C57233">
        <w:t>90</w:t>
      </w:r>
      <w:r w:rsidR="0060515A" w:rsidRPr="00201857">
        <w:t xml:space="preserve"> EUR</w:t>
      </w:r>
    </w:p>
    <w:p w:rsidR="00325945" w:rsidRDefault="0060221F" w:rsidP="0060221F">
      <w:pPr>
        <w:spacing w:after="0" w:line="240" w:lineRule="auto"/>
        <w:ind w:firstLine="708"/>
        <w:jc w:val="both"/>
      </w:pPr>
      <w:r w:rsidRPr="00201857">
        <w:t>b</w:t>
      </w:r>
      <w:proofErr w:type="gramStart"/>
      <w:r w:rsidRPr="00201857">
        <w:t xml:space="preserve">) </w:t>
      </w:r>
      <w:r w:rsidR="006C3EF0">
        <w:t xml:space="preserve"> </w:t>
      </w:r>
      <w:r w:rsidR="00CB6626">
        <w:t xml:space="preserve"> </w:t>
      </w:r>
      <w:r w:rsidR="00325945">
        <w:t>magánútlevél</w:t>
      </w:r>
      <w:proofErr w:type="gramEnd"/>
      <w:r w:rsidR="00325945">
        <w:t>, második magánútlevél 18 év felett</w:t>
      </w:r>
      <w:r w:rsidR="004D3EF3">
        <w:t>,</w:t>
      </w:r>
      <w:r w:rsidR="00325945">
        <w:t xml:space="preserve"> 10 éves érvényességgel</w:t>
      </w:r>
      <w:r w:rsidR="00AF551E">
        <w:t xml:space="preserve">           </w:t>
      </w:r>
      <w:r w:rsidR="00C57233">
        <w:t>95</w:t>
      </w:r>
      <w:r w:rsidR="00325945"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CB6626">
        <w:t xml:space="preserve"> </w:t>
      </w:r>
      <w:r w:rsidR="006C3EF0">
        <w:t xml:space="preserve"> </w:t>
      </w:r>
      <w:proofErr w:type="gramStart"/>
      <w:r>
        <w:t>magyarországi</w:t>
      </w:r>
      <w:proofErr w:type="gramEnd"/>
      <w:r>
        <w:t xml:space="preserve"> címre történő postázással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>c</w:t>
      </w:r>
      <w:proofErr w:type="gramStart"/>
      <w:r>
        <w:t xml:space="preserve">)  </w:t>
      </w:r>
      <w:r w:rsidR="006C3EF0">
        <w:t xml:space="preserve"> </w:t>
      </w:r>
      <w:r w:rsidR="00CB6626">
        <w:t xml:space="preserve"> </w:t>
      </w:r>
      <w:r>
        <w:t>magánútlevél</w:t>
      </w:r>
      <w:proofErr w:type="gramEnd"/>
      <w:r>
        <w:t>, második magánú</w:t>
      </w:r>
      <w:r w:rsidR="00AF551E">
        <w:t>tlevél 12 év alatt</w:t>
      </w:r>
      <w:r w:rsidR="00AF551E">
        <w:tab/>
      </w:r>
      <w:r w:rsidR="00AF551E">
        <w:tab/>
      </w:r>
      <w:r w:rsidR="00AF551E">
        <w:tab/>
      </w:r>
      <w:r w:rsidR="00AF551E">
        <w:tab/>
        <w:t xml:space="preserve">        </w:t>
      </w:r>
      <w:r w:rsidR="00C57233">
        <w:t>68</w:t>
      </w:r>
      <w:r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>d</w:t>
      </w:r>
      <w:proofErr w:type="gramStart"/>
      <w:r>
        <w:t xml:space="preserve">)  </w:t>
      </w:r>
      <w:r w:rsidR="00CB6626">
        <w:t xml:space="preserve"> </w:t>
      </w:r>
      <w:r>
        <w:t>magánútlevél</w:t>
      </w:r>
      <w:proofErr w:type="gramEnd"/>
      <w:r>
        <w:t xml:space="preserve">, második magánútlevél 12 év alatt magyarországi címre </w:t>
      </w:r>
      <w:r w:rsidR="00AF551E">
        <w:t xml:space="preserve">                  </w:t>
      </w:r>
      <w:r w:rsidR="00C57233">
        <w:t>73</w:t>
      </w:r>
      <w:r>
        <w:t xml:space="preserve"> EUR</w:t>
      </w:r>
    </w:p>
    <w:p w:rsidR="00325945" w:rsidRDefault="00325945" w:rsidP="0060221F">
      <w:pPr>
        <w:spacing w:after="0" w:line="240" w:lineRule="auto"/>
        <w:ind w:firstLine="708"/>
        <w:jc w:val="both"/>
      </w:pPr>
      <w:r>
        <w:t xml:space="preserve">     </w:t>
      </w:r>
      <w:r w:rsidR="006C3EF0">
        <w:t xml:space="preserve"> </w:t>
      </w:r>
      <w:r w:rsidR="00CB6626">
        <w:t xml:space="preserve"> </w:t>
      </w:r>
      <w:proofErr w:type="gramStart"/>
      <w:r>
        <w:t>történő</w:t>
      </w:r>
      <w:proofErr w:type="gramEnd"/>
      <w:r>
        <w:t xml:space="preserve"> postázással</w:t>
      </w:r>
    </w:p>
    <w:p w:rsidR="00325945" w:rsidRDefault="00CB6626" w:rsidP="00325945">
      <w:pPr>
        <w:pStyle w:val="Listaszerbekezds"/>
        <w:numPr>
          <w:ilvl w:val="0"/>
          <w:numId w:val="3"/>
        </w:numPr>
        <w:spacing w:after="0" w:line="240" w:lineRule="auto"/>
        <w:ind w:left="993" w:hanging="284"/>
        <w:jc w:val="both"/>
      </w:pPr>
      <w:r>
        <w:t xml:space="preserve"> </w:t>
      </w:r>
      <w:r w:rsidR="00325945" w:rsidRPr="00325945">
        <w:t>magánútlevél, második magánútlevél 12 év alatt</w:t>
      </w:r>
      <w:r w:rsidR="00325945">
        <w:t xml:space="preserve"> </w:t>
      </w:r>
      <w:r w:rsidR="00325945" w:rsidRPr="00201857">
        <w:t xml:space="preserve">(három vagy </w:t>
      </w:r>
      <w:proofErr w:type="gramStart"/>
      <w:r w:rsidR="00325945" w:rsidRPr="00201857">
        <w:t xml:space="preserve">több </w:t>
      </w:r>
      <w:r w:rsidR="00AF551E">
        <w:t xml:space="preserve">                       </w:t>
      </w:r>
      <w:r w:rsidR="00E94426">
        <w:t>53</w:t>
      </w:r>
      <w:proofErr w:type="gramEnd"/>
      <w:r w:rsidR="00325945">
        <w:t xml:space="preserve"> EUR</w:t>
      </w:r>
    </w:p>
    <w:p w:rsidR="00325945" w:rsidRDefault="00CB6626" w:rsidP="00325945">
      <w:pPr>
        <w:pStyle w:val="Listaszerbekezds"/>
        <w:spacing w:after="0" w:line="240" w:lineRule="auto"/>
        <w:ind w:left="993"/>
        <w:jc w:val="both"/>
      </w:pPr>
      <w:r>
        <w:t xml:space="preserve"> </w:t>
      </w:r>
      <w:proofErr w:type="gramStart"/>
      <w:r w:rsidR="00325945">
        <w:t>kiskorú</w:t>
      </w:r>
      <w:proofErr w:type="gramEnd"/>
      <w:r w:rsidR="00325945">
        <w:t xml:space="preserve"> gyermeket nevelő </w:t>
      </w:r>
      <w:r w:rsidR="00325945" w:rsidRPr="00201857">
        <w:t>törvényes képviselő esetén)</w:t>
      </w:r>
    </w:p>
    <w:p w:rsidR="00325945" w:rsidRDefault="00325945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 év alatt (három vag</w:t>
      </w:r>
      <w:r w:rsidR="006C3EF0">
        <w:t xml:space="preserve">y </w:t>
      </w:r>
      <w:proofErr w:type="gramStart"/>
      <w:r w:rsidR="006C3EF0">
        <w:t xml:space="preserve">több                  </w:t>
      </w:r>
      <w:r w:rsidR="00AF551E">
        <w:t xml:space="preserve">     </w:t>
      </w:r>
      <w:r w:rsidR="00E94426">
        <w:t>58</w:t>
      </w:r>
      <w:proofErr w:type="gramEnd"/>
      <w:r>
        <w:t xml:space="preserve"> EUR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proofErr w:type="gramStart"/>
      <w:r>
        <w:t>kiskorú</w:t>
      </w:r>
      <w:proofErr w:type="gramEnd"/>
      <w:r>
        <w:t xml:space="preserve"> gyermeket nevelő törvényes képviselő esetén) magyarországi címre </w:t>
      </w:r>
    </w:p>
    <w:p w:rsidR="00325945" w:rsidRDefault="00325945" w:rsidP="00325945">
      <w:pPr>
        <w:pStyle w:val="Listaszerbekezds"/>
        <w:spacing w:after="0" w:line="240" w:lineRule="auto"/>
        <w:ind w:left="1068"/>
        <w:jc w:val="both"/>
      </w:pPr>
      <w:proofErr w:type="gramStart"/>
      <w:r>
        <w:t>történő</w:t>
      </w:r>
      <w:proofErr w:type="gramEnd"/>
      <w:r>
        <w:t xml:space="preserve"> postázással </w:t>
      </w:r>
    </w:p>
    <w:p w:rsidR="00325945" w:rsidRDefault="006C3EF0" w:rsidP="00325945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</w:t>
      </w:r>
      <w:proofErr w:type="gramStart"/>
      <w:r>
        <w:t>között</w:t>
      </w:r>
      <w:r w:rsidR="00AF551E">
        <w:tab/>
      </w:r>
      <w:r w:rsidR="00AF551E">
        <w:tab/>
      </w:r>
      <w:r w:rsidR="00AF551E">
        <w:tab/>
        <w:t xml:space="preserve">        </w:t>
      </w:r>
      <w:r w:rsidR="00C57233">
        <w:t>78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magyarországi </w:t>
      </w:r>
      <w:proofErr w:type="gramStart"/>
      <w:r>
        <w:t>címre</w:t>
      </w:r>
      <w:r w:rsidR="00AF551E">
        <w:t xml:space="preserve">         </w:t>
      </w:r>
      <w:r w:rsidR="00C57233">
        <w:t>83</w:t>
      </w:r>
      <w:proofErr w:type="gramEnd"/>
      <w:r>
        <w:t xml:space="preserve"> EUR</w:t>
      </w:r>
    </w:p>
    <w:p w:rsidR="006C3EF0" w:rsidRDefault="00AF551E" w:rsidP="006C3EF0">
      <w:pPr>
        <w:spacing w:after="0" w:line="240" w:lineRule="auto"/>
        <w:ind w:left="708" w:firstLine="360"/>
        <w:jc w:val="both"/>
      </w:pPr>
      <w:proofErr w:type="gramStart"/>
      <w:r>
        <w:t>történő</w:t>
      </w:r>
      <w:proofErr w:type="gramEnd"/>
      <w:r>
        <w:t xml:space="preserve"> postázással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magánútlevél, második magánútlevél 12-18 év között </w:t>
      </w:r>
      <w:r w:rsidRPr="00201857">
        <w:t xml:space="preserve">(három vagy </w:t>
      </w:r>
      <w:proofErr w:type="gramStart"/>
      <w:r w:rsidRPr="00201857">
        <w:t xml:space="preserve">több </w:t>
      </w:r>
      <w:r w:rsidR="00AF551E">
        <w:t xml:space="preserve">             </w:t>
      </w:r>
      <w:r w:rsidR="00C57233">
        <w:t>68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 w:rsidRPr="006C3EF0">
        <w:t>kiskorú</w:t>
      </w:r>
      <w:proofErr w:type="gramEnd"/>
      <w:r w:rsidRPr="006C3EF0">
        <w:t xml:space="preserve"> gyermeket nevelő törvényes képviselő esetén)</w:t>
      </w:r>
    </w:p>
    <w:p w:rsidR="006C3EF0" w:rsidRDefault="006C3EF0" w:rsidP="006C3EF0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magánútlevél, második magánútlevél 12-18 év között (három v</w:t>
      </w:r>
      <w:r w:rsidR="00AF551E">
        <w:t xml:space="preserve">agy </w:t>
      </w:r>
      <w:proofErr w:type="gramStart"/>
      <w:r w:rsidR="00AF551E">
        <w:t xml:space="preserve">több              </w:t>
      </w:r>
      <w:r w:rsidR="00C57233">
        <w:t>73</w:t>
      </w:r>
      <w:proofErr w:type="gramEnd"/>
      <w:r>
        <w:t xml:space="preserve"> EUR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>
        <w:t>kiskorú</w:t>
      </w:r>
      <w:proofErr w:type="gramEnd"/>
      <w:r>
        <w:t xml:space="preserve"> gyermeket nevelő törvényes képviselő esetén) magyarországi címre </w:t>
      </w:r>
    </w:p>
    <w:p w:rsidR="006C3EF0" w:rsidRDefault="006C3EF0" w:rsidP="006C3EF0">
      <w:pPr>
        <w:pStyle w:val="Listaszerbekezds"/>
        <w:spacing w:after="0" w:line="240" w:lineRule="auto"/>
        <w:ind w:left="1068"/>
        <w:jc w:val="both"/>
      </w:pPr>
      <w:proofErr w:type="gramStart"/>
      <w:r>
        <w:t>történő</w:t>
      </w:r>
      <w:proofErr w:type="gramEnd"/>
      <w:r>
        <w:t xml:space="preserve"> postázással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0"/>
      </w:r>
      <w:proofErr w:type="gramStart"/>
      <w:r w:rsidRPr="00201857">
        <w:t>)</w:t>
      </w:r>
      <w:r w:rsidRPr="00201857">
        <w:tab/>
        <w:t xml:space="preserve">        </w:t>
      </w:r>
      <w:r>
        <w:tab/>
      </w:r>
      <w:r>
        <w:tab/>
        <w:t xml:space="preserve">        </w:t>
      </w:r>
      <w:r w:rsidR="00E94426">
        <w:t>53</w:t>
      </w:r>
      <w:proofErr w:type="gramEnd"/>
      <w:r w:rsidRPr="00201857">
        <w:t xml:space="preserve"> EUR</w:t>
      </w:r>
    </w:p>
    <w:p w:rsidR="00873B5A" w:rsidRDefault="00873B5A" w:rsidP="00873B5A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201857">
        <w:t>1 éves érvényességgel</w:t>
      </w:r>
      <w:r>
        <w:t xml:space="preserve"> kiállított útlevél</w:t>
      </w:r>
      <w:r w:rsidRPr="00201857">
        <w:t xml:space="preserve"> (ujjnyomat nélkül</w:t>
      </w:r>
      <w:r w:rsidRPr="00201857">
        <w:rPr>
          <w:rStyle w:val="Lbjegyzet-hivatkozs"/>
        </w:rPr>
        <w:footnoteReference w:id="11"/>
      </w:r>
      <w:proofErr w:type="gramStart"/>
      <w:r w:rsidRPr="00201857">
        <w:t>)</w:t>
      </w:r>
      <w:r>
        <w:tab/>
      </w:r>
      <w:r>
        <w:tab/>
      </w:r>
      <w:r>
        <w:tab/>
        <w:t xml:space="preserve">        </w:t>
      </w:r>
      <w:r w:rsidR="00083F3D">
        <w:t>58</w:t>
      </w:r>
      <w:proofErr w:type="gramEnd"/>
      <w:r>
        <w:t xml:space="preserve"> EUR</w:t>
      </w:r>
    </w:p>
    <w:p w:rsidR="00873B5A" w:rsidRDefault="00873B5A" w:rsidP="00873B5A">
      <w:pPr>
        <w:spacing w:after="0" w:line="240" w:lineRule="auto"/>
        <w:ind w:left="1068"/>
        <w:jc w:val="both"/>
      </w:pPr>
      <w:proofErr w:type="gramStart"/>
      <w:r>
        <w:t>magyarországi</w:t>
      </w:r>
      <w:proofErr w:type="gramEnd"/>
      <w:r>
        <w:t xml:space="preserve"> címre történő postázással</w:t>
      </w:r>
    </w:p>
    <w:p w:rsidR="004D3EF3" w:rsidRDefault="004D3EF3" w:rsidP="006E42AF">
      <w:pPr>
        <w:spacing w:after="0" w:line="240" w:lineRule="auto"/>
      </w:pPr>
    </w:p>
    <w:p w:rsidR="00DB0FD2" w:rsidRDefault="00DB0FD2" w:rsidP="00DB0FD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proofErr w:type="gramStart"/>
      <w:r w:rsidRPr="00EB0D64">
        <w:rPr>
          <w:b/>
        </w:rPr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  <w:proofErr w:type="gramEnd"/>
    </w:p>
    <w:p w:rsidR="00DB0FD2" w:rsidRDefault="00DB0FD2" w:rsidP="006E42AF">
      <w:pPr>
        <w:spacing w:after="0" w:line="240" w:lineRule="auto"/>
      </w:pPr>
    </w:p>
    <w:p w:rsidR="00CB6626" w:rsidRDefault="0060221F" w:rsidP="006E42AF">
      <w:pPr>
        <w:spacing w:after="0" w:line="240" w:lineRule="auto"/>
      </w:pPr>
      <w:r w:rsidRPr="00414DB5">
        <w:t xml:space="preserve">15. </w:t>
      </w:r>
      <w:r w:rsidRPr="00414DB5">
        <w:tab/>
      </w:r>
      <w:r w:rsidR="00DD3927">
        <w:t xml:space="preserve">a) </w:t>
      </w:r>
      <w:r w:rsidRPr="00414DB5">
        <w:t>Szemé</w:t>
      </w:r>
      <w:r w:rsidR="00873B5A">
        <w:t xml:space="preserve">lyazonosító igazolvány </w:t>
      </w:r>
      <w:proofErr w:type="gramStart"/>
      <w:r w:rsidR="00873B5A">
        <w:t>cseréje</w:t>
      </w:r>
      <w:r w:rsidR="00873B5A">
        <w:rPr>
          <w:rStyle w:val="Lbjegyzet-hivatkozs"/>
        </w:rPr>
        <w:footnoteReference w:id="12"/>
      </w:r>
      <w:r w:rsidR="00873B5A">
        <w:tab/>
      </w:r>
      <w:r w:rsidR="00873B5A">
        <w:tab/>
      </w:r>
      <w:r w:rsidR="00873B5A">
        <w:tab/>
      </w:r>
      <w:r w:rsidR="00873B5A">
        <w:tab/>
      </w:r>
      <w:r w:rsidR="00873B5A">
        <w:tab/>
        <w:t xml:space="preserve">         </w:t>
      </w:r>
      <w:r w:rsidR="00D957A2">
        <w:t xml:space="preserve"> </w:t>
      </w:r>
      <w:r w:rsidR="00873B5A">
        <w:t xml:space="preserve"> </w:t>
      </w:r>
      <w:r w:rsidR="00414DB5" w:rsidRPr="00414DB5">
        <w:t>0</w:t>
      </w:r>
      <w:proofErr w:type="gramEnd"/>
      <w:r w:rsidRPr="00414DB5"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b) Személyazonosító igazolvány cseréje magyarországi címre történő </w:t>
      </w:r>
      <w:proofErr w:type="gramStart"/>
      <w:r>
        <w:t xml:space="preserve">postázással        </w:t>
      </w:r>
      <w:r w:rsidR="00D957A2">
        <w:t xml:space="preserve"> </w:t>
      </w:r>
      <w:r w:rsidR="00C57233">
        <w:t>6</w:t>
      </w:r>
      <w:proofErr w:type="gramEnd"/>
      <w:r>
        <w:t xml:space="preserve"> EUR</w:t>
      </w:r>
    </w:p>
    <w:p w:rsidR="00873B5A" w:rsidRDefault="00CB6626" w:rsidP="006E42AF">
      <w:pPr>
        <w:spacing w:after="0" w:line="240" w:lineRule="auto"/>
      </w:pPr>
      <w:r>
        <w:tab/>
        <w:t>c</w:t>
      </w:r>
      <w:proofErr w:type="gramStart"/>
      <w:r w:rsidR="00873B5A">
        <w:t xml:space="preserve">) </w:t>
      </w:r>
      <w:r>
        <w:t xml:space="preserve"> Személyazonosító</w:t>
      </w:r>
      <w:proofErr w:type="gramEnd"/>
      <w:r>
        <w:t xml:space="preserve"> igazolvány kiállítása egyéb esetekben</w:t>
      </w:r>
      <w:r>
        <w:tab/>
      </w:r>
      <w:r>
        <w:tab/>
      </w:r>
      <w:r>
        <w:tab/>
        <w:t xml:space="preserve">        </w:t>
      </w:r>
      <w:r w:rsidR="00D957A2">
        <w:t xml:space="preserve"> </w:t>
      </w:r>
      <w:r w:rsidR="004F298B">
        <w:t>20</w:t>
      </w:r>
      <w:r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d) </w:t>
      </w:r>
      <w:r w:rsidRPr="00CB6626">
        <w:t>Személyazonosító igazolvány kiállítása egyéb esetekben</w:t>
      </w:r>
      <w:r>
        <w:t xml:space="preserve"> </w:t>
      </w:r>
      <w:proofErr w:type="gramStart"/>
      <w:r>
        <w:t>magyarországi</w:t>
      </w:r>
      <w:r>
        <w:tab/>
        <w:t xml:space="preserve">        </w:t>
      </w:r>
      <w:r w:rsidR="00D957A2">
        <w:t xml:space="preserve"> </w:t>
      </w:r>
      <w:r w:rsidR="00C57233">
        <w:t>26</w:t>
      </w:r>
      <w:proofErr w:type="gramEnd"/>
      <w:r>
        <w:t xml:space="preserve"> EUR</w:t>
      </w:r>
    </w:p>
    <w:p w:rsidR="00CB6626" w:rsidRDefault="00CB6626" w:rsidP="006E42AF">
      <w:pPr>
        <w:spacing w:after="0" w:line="240" w:lineRule="auto"/>
      </w:pPr>
      <w:r>
        <w:tab/>
        <w:t xml:space="preserve">     </w:t>
      </w:r>
      <w:proofErr w:type="gramStart"/>
      <w:r>
        <w:t>címre</w:t>
      </w:r>
      <w:proofErr w:type="gramEnd"/>
      <w:r>
        <w:t xml:space="preserve"> történő postázással</w:t>
      </w:r>
    </w:p>
    <w:p w:rsidR="00CB6626" w:rsidRDefault="00CB6626" w:rsidP="006E42AF">
      <w:pPr>
        <w:spacing w:after="0" w:line="240" w:lineRule="auto"/>
      </w:pPr>
      <w:r>
        <w:tab/>
      </w:r>
      <w:proofErr w:type="gramStart"/>
      <w:r>
        <w:t>e</w:t>
      </w:r>
      <w:proofErr w:type="gramEnd"/>
      <w:r>
        <w:t>) Személyazonosító igazolvány 14 alatt és 70 év felett</w:t>
      </w:r>
      <w:r>
        <w:tab/>
      </w:r>
      <w:r>
        <w:tab/>
      </w:r>
      <w:r>
        <w:tab/>
      </w:r>
      <w:r>
        <w:tab/>
        <w:t xml:space="preserve">          </w:t>
      </w:r>
      <w:r w:rsidR="00D957A2">
        <w:t xml:space="preserve"> </w:t>
      </w:r>
      <w:r>
        <w:t>0 EUR</w:t>
      </w:r>
    </w:p>
    <w:p w:rsidR="00CB6626" w:rsidRDefault="00CB6626" w:rsidP="006E42AF">
      <w:pPr>
        <w:spacing w:after="0" w:line="240" w:lineRule="auto"/>
      </w:pPr>
      <w:r>
        <w:tab/>
      </w:r>
      <w:proofErr w:type="gramStart"/>
      <w:r>
        <w:t>f</w:t>
      </w:r>
      <w:proofErr w:type="gramEnd"/>
      <w:r>
        <w:t xml:space="preserve">) </w:t>
      </w:r>
      <w:r w:rsidRPr="00CB6626">
        <w:t>Személyazonosító igazolvány 14 alatt és 70 év felett</w:t>
      </w:r>
      <w:r>
        <w:t xml:space="preserve"> magyarországi címre</w:t>
      </w:r>
      <w:r>
        <w:tab/>
        <w:t xml:space="preserve">          </w:t>
      </w:r>
      <w:r w:rsidR="00D957A2">
        <w:t xml:space="preserve"> </w:t>
      </w:r>
      <w:r w:rsidR="00C57233">
        <w:t>6</w:t>
      </w:r>
      <w:r>
        <w:t xml:space="preserve"> EUR </w:t>
      </w:r>
    </w:p>
    <w:p w:rsidR="00DD3927" w:rsidRDefault="00CB6626" w:rsidP="00DD3927">
      <w:pPr>
        <w:spacing w:after="0" w:line="240" w:lineRule="auto"/>
        <w:ind w:firstLine="708"/>
      </w:pPr>
      <w:r>
        <w:t xml:space="preserve">    </w:t>
      </w:r>
      <w:proofErr w:type="gramStart"/>
      <w:r>
        <w:t>történő</w:t>
      </w:r>
      <w:proofErr w:type="gramEnd"/>
      <w:r>
        <w:t xml:space="preserve"> postázással</w:t>
      </w:r>
    </w:p>
    <w:p w:rsidR="00CB6626" w:rsidRDefault="00CB6626" w:rsidP="00DD3927">
      <w:pPr>
        <w:spacing w:after="0" w:line="240" w:lineRule="auto"/>
        <w:ind w:firstLine="708"/>
      </w:pPr>
    </w:p>
    <w:p w:rsidR="0060515A" w:rsidRDefault="00AF4342" w:rsidP="009B0249">
      <w:pPr>
        <w:spacing w:after="0" w:line="240" w:lineRule="auto"/>
      </w:pPr>
      <w:r>
        <w:t>16</w:t>
      </w:r>
      <w:r w:rsidR="00E07BCC">
        <w:t>.</w:t>
      </w:r>
      <w:r w:rsidR="00E07BCC">
        <w:tab/>
        <w:t>Anyakönyvi eljárások</w:t>
      </w:r>
    </w:p>
    <w:p w:rsidR="00414DB5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szü</w:t>
      </w:r>
      <w:r w:rsidR="00E026A4">
        <w:t xml:space="preserve">letés </w:t>
      </w:r>
      <w:r w:rsidR="00E07BCC">
        <w:t xml:space="preserve">hazai </w:t>
      </w:r>
      <w:r w:rsidR="00E026A4">
        <w:t>anyakönyvezése</w:t>
      </w:r>
      <w:r w:rsidR="00E07BCC">
        <w:tab/>
      </w:r>
      <w:r w:rsidR="00E026A4"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</w:t>
      </w:r>
      <w:r w:rsidR="00660D18">
        <w:t xml:space="preserve">  </w:t>
      </w:r>
      <w:r>
        <w:t xml:space="preserve"> </w:t>
      </w:r>
      <w:r w:rsidR="00E026A4">
        <w:t xml:space="preserve"> </w:t>
      </w:r>
      <w:r w:rsidR="006E42AF">
        <w:t xml:space="preserve">    </w:t>
      </w:r>
      <w:r w:rsidR="00D957A2">
        <w:t xml:space="preserve"> </w:t>
      </w:r>
      <w:r>
        <w:t>0 EUR</w:t>
      </w:r>
    </w:p>
    <w:p w:rsidR="0060515A" w:rsidRDefault="0060515A" w:rsidP="00414DB5">
      <w:pPr>
        <w:spacing w:after="0" w:line="240" w:lineRule="auto"/>
        <w:ind w:firstLine="708"/>
      </w:pPr>
      <w:r>
        <w:t>b) házasság/bejegyzett élettársi kapcs</w:t>
      </w:r>
      <w:r w:rsidR="00E026A4">
        <w:t xml:space="preserve">olat </w:t>
      </w:r>
      <w:r w:rsidR="00E07BCC">
        <w:t xml:space="preserve">hazai </w:t>
      </w:r>
      <w:proofErr w:type="gramStart"/>
      <w:r w:rsidR="00E026A4">
        <w:t>anyakönyvezése</w:t>
      </w:r>
      <w:r w:rsidR="00E07BCC">
        <w:tab/>
      </w:r>
      <w:r w:rsidR="00E026A4">
        <w:tab/>
        <w:t xml:space="preserve">  </w:t>
      </w:r>
      <w:r w:rsidR="00660D18">
        <w:t xml:space="preserve">  </w:t>
      </w:r>
      <w:r w:rsidR="00E026A4">
        <w:t xml:space="preserve">  </w:t>
      </w:r>
      <w:r w:rsidR="006E42AF">
        <w:t xml:space="preserve">    </w:t>
      </w:r>
      <w:r w:rsidR="00D957A2">
        <w:t xml:space="preserve"> </w:t>
      </w:r>
      <w:r>
        <w:t>0</w:t>
      </w:r>
      <w:bookmarkStart w:id="0" w:name="_GoBack"/>
      <w:bookmarkEnd w:id="0"/>
      <w:proofErr w:type="gramEnd"/>
      <w:r>
        <w:t xml:space="preserve"> EUR</w:t>
      </w:r>
    </w:p>
    <w:p w:rsidR="00942A07" w:rsidRDefault="00E07BCC" w:rsidP="006E42AF">
      <w:pPr>
        <w:spacing w:after="0" w:line="240" w:lineRule="auto"/>
      </w:pPr>
      <w:r>
        <w:tab/>
        <w:t xml:space="preserve">c) válás anyakönyvi </w:t>
      </w:r>
      <w:proofErr w:type="gramStart"/>
      <w:r>
        <w:t xml:space="preserve">bejegyzése </w:t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 w:rsidRPr="00E07BCC">
        <w:tab/>
      </w:r>
      <w:r w:rsidR="00E026A4">
        <w:t xml:space="preserve">  </w:t>
      </w:r>
      <w:r w:rsidR="003C0F53">
        <w:t xml:space="preserve"> </w:t>
      </w:r>
      <w:r w:rsidR="004746CF">
        <w:t xml:space="preserve"> </w:t>
      </w:r>
      <w:r w:rsidR="007E0438">
        <w:t xml:space="preserve">  </w:t>
      </w:r>
      <w:r w:rsidR="006E42AF">
        <w:t xml:space="preserve">    </w:t>
      </w:r>
      <w:r>
        <w:tab/>
      </w:r>
      <w:r>
        <w:tab/>
      </w:r>
      <w:r>
        <w:tab/>
        <w:t xml:space="preserve">          </w:t>
      </w:r>
      <w:r w:rsidR="00D957A2">
        <w:t xml:space="preserve"> </w:t>
      </w:r>
      <w:r w:rsidR="006E42AF">
        <w:t>0</w:t>
      </w:r>
      <w:proofErr w:type="gramEnd"/>
      <w:r w:rsidR="0060515A">
        <w:t xml:space="preserve"> EUR</w:t>
      </w:r>
    </w:p>
    <w:p w:rsidR="0060515A" w:rsidRDefault="00E07BCC" w:rsidP="009B0249">
      <w:pPr>
        <w:spacing w:after="0" w:line="240" w:lineRule="auto"/>
      </w:pPr>
      <w:r>
        <w:tab/>
        <w:t>d</w:t>
      </w:r>
      <w:r w:rsidR="0060515A">
        <w:t>) halál</w:t>
      </w:r>
      <w:r w:rsidR="00E026A4">
        <w:t xml:space="preserve">eset </w:t>
      </w:r>
      <w:r>
        <w:t xml:space="preserve">hazai </w:t>
      </w:r>
      <w:proofErr w:type="gramStart"/>
      <w:r w:rsidR="00E026A4">
        <w:t>anyakönyvezése</w:t>
      </w:r>
      <w:r>
        <w:tab/>
      </w:r>
      <w:r>
        <w:tab/>
      </w:r>
      <w:r w:rsidR="00E026A4">
        <w:tab/>
      </w:r>
      <w:r w:rsidR="00E026A4">
        <w:tab/>
      </w:r>
      <w:r w:rsidR="00E026A4">
        <w:tab/>
      </w:r>
      <w:r w:rsidR="00E026A4">
        <w:tab/>
        <w:t xml:space="preserve">   </w:t>
      </w:r>
      <w:r w:rsidR="00660D18">
        <w:t xml:space="preserve">  </w:t>
      </w:r>
      <w:r w:rsidR="00E026A4">
        <w:t xml:space="preserve"> </w:t>
      </w:r>
      <w:r w:rsidR="006E42AF">
        <w:t xml:space="preserve">    </w:t>
      </w:r>
      <w:r w:rsidR="00D957A2">
        <w:t xml:space="preserve"> </w:t>
      </w:r>
      <w:r w:rsidR="0060515A">
        <w:t>0</w:t>
      </w:r>
      <w:proofErr w:type="gramEnd"/>
      <w:r w:rsidR="0060515A">
        <w:t xml:space="preserve"> EUR</w:t>
      </w:r>
    </w:p>
    <w:p w:rsidR="00873B5A" w:rsidRDefault="00E07BCC" w:rsidP="00DB0FD2">
      <w:pPr>
        <w:spacing w:after="0" w:line="240" w:lineRule="auto"/>
        <w:ind w:firstLine="708"/>
      </w:pPr>
      <w:proofErr w:type="gramStart"/>
      <w:r>
        <w:t>e</w:t>
      </w:r>
      <w:proofErr w:type="gramEnd"/>
      <w:r w:rsidR="00DB0FD2">
        <w:t xml:space="preserve">) </w:t>
      </w:r>
      <w:r w:rsidR="004D3EF3">
        <w:t>a</w:t>
      </w:r>
      <w:r w:rsidR="00873B5A" w:rsidRPr="00873B5A">
        <w:t>pai elismerő nyilat</w:t>
      </w:r>
      <w:r w:rsidR="00DB0FD2">
        <w:t>kozat felvétele</w:t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</w:r>
      <w:r w:rsidR="00DB0FD2">
        <w:tab/>
        <w:t xml:space="preserve">          </w:t>
      </w:r>
      <w:r w:rsidR="00D957A2">
        <w:t xml:space="preserve"> </w:t>
      </w:r>
      <w:r w:rsidR="00873B5A" w:rsidRPr="00873B5A">
        <w:t>0 EUR</w:t>
      </w:r>
    </w:p>
    <w:p w:rsidR="00EB0D64" w:rsidRPr="00DB0FD2" w:rsidRDefault="0060515A" w:rsidP="00DB0FD2">
      <w:pPr>
        <w:spacing w:after="0" w:line="240" w:lineRule="auto"/>
      </w:pPr>
      <w:r>
        <w:tab/>
      </w:r>
      <w:r>
        <w:tab/>
      </w:r>
    </w:p>
    <w:p w:rsidR="0060515A" w:rsidRPr="00CC0E84" w:rsidRDefault="0060515A" w:rsidP="00EB0D64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CC0E84">
        <w:rPr>
          <w:b/>
        </w:rPr>
        <w:t>Hitelesítések (konzuli tanúsítványok kiállítása)</w:t>
      </w:r>
      <w:r w:rsidRPr="00CC0E84">
        <w:rPr>
          <w:b/>
        </w:rPr>
        <w:tab/>
      </w:r>
    </w:p>
    <w:p w:rsidR="00CC0E84" w:rsidRDefault="00CC0E84" w:rsidP="00EB0D64">
      <w:pPr>
        <w:spacing w:after="0" w:line="240" w:lineRule="auto"/>
      </w:pPr>
    </w:p>
    <w:p w:rsidR="0060515A" w:rsidRDefault="001917AD" w:rsidP="009B0249">
      <w:pPr>
        <w:spacing w:after="0" w:line="240" w:lineRule="auto"/>
      </w:pPr>
      <w:r>
        <w:t>17</w:t>
      </w:r>
      <w:r w:rsidR="0060515A">
        <w:t>.</w:t>
      </w:r>
      <w:r w:rsidR="0060515A">
        <w:tab/>
        <w:t>Aláírás hitelesítése</w:t>
      </w:r>
      <w:r w:rsidR="0060515A">
        <w:tab/>
      </w:r>
      <w:r w:rsidR="0060515A">
        <w:tab/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magánszemély esetében (aláírásonként)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D957A2">
        <w:t xml:space="preserve"> </w:t>
      </w:r>
      <w:r>
        <w:t>30 EUR</w:t>
      </w:r>
    </w:p>
    <w:p w:rsidR="0060515A" w:rsidRDefault="0060515A" w:rsidP="009B0249">
      <w:pPr>
        <w:spacing w:after="0" w:line="240" w:lineRule="auto"/>
      </w:pPr>
      <w:r>
        <w:tab/>
        <w:t>b) cégjegyzés esetében (cégjegyzésenként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  </w:t>
      </w:r>
      <w:r w:rsidR="00D957A2">
        <w:t xml:space="preserve"> </w:t>
      </w:r>
      <w:r>
        <w:t>40</w:t>
      </w:r>
      <w:proofErr w:type="gramEnd"/>
      <w:r>
        <w:t xml:space="preserve"> EUR</w:t>
      </w:r>
    </w:p>
    <w:p w:rsidR="006E42AF" w:rsidRDefault="001917AD" w:rsidP="009B0249">
      <w:pPr>
        <w:spacing w:after="0" w:line="240" w:lineRule="auto"/>
      </w:pPr>
      <w:r>
        <w:t>18</w:t>
      </w:r>
      <w:r w:rsidR="0060515A">
        <w:t>.</w:t>
      </w:r>
      <w:r w:rsidR="0060515A">
        <w:tab/>
        <w:t>Hiteles másolat készítése</w:t>
      </w:r>
      <w:r w:rsidR="00467E3D">
        <w:t xml:space="preserve"> </w:t>
      </w:r>
      <w:r w:rsidR="0060515A">
        <w:t>(az 1. és minden megkezdett 6. oldal után</w:t>
      </w:r>
      <w:proofErr w:type="gramStart"/>
      <w:r w:rsidR="0060515A">
        <w:t>)</w:t>
      </w:r>
      <w:r w:rsidR="0060515A">
        <w:tab/>
      </w:r>
      <w:r w:rsidR="007A090F">
        <w:tab/>
        <w:t xml:space="preserve">    </w:t>
      </w:r>
      <w:r w:rsidR="006E42AF">
        <w:t xml:space="preserve">    </w:t>
      </w:r>
      <w:r w:rsidR="00D957A2">
        <w:t xml:space="preserve"> </w:t>
      </w:r>
      <w:r w:rsidR="0060515A">
        <w:t>20</w:t>
      </w:r>
      <w:proofErr w:type="gramEnd"/>
      <w:r w:rsidR="0060515A">
        <w:t xml:space="preserve"> EUR</w:t>
      </w:r>
    </w:p>
    <w:p w:rsidR="009877C9" w:rsidRPr="00EB0D64" w:rsidRDefault="001917AD" w:rsidP="009877C9">
      <w:pPr>
        <w:spacing w:after="0" w:line="240" w:lineRule="auto"/>
      </w:pPr>
      <w:r>
        <w:t>19</w:t>
      </w:r>
      <w:r w:rsidR="0060515A">
        <w:t>.</w:t>
      </w:r>
      <w:r w:rsidR="0060515A">
        <w:tab/>
        <w:t>Bemutatott másolat hitelesítése</w:t>
      </w:r>
      <w:r w:rsidR="00467E3D">
        <w:t xml:space="preserve"> </w:t>
      </w:r>
      <w:r w:rsidR="0060515A">
        <w:t>(az 1. és minden megkezdett 6. oldal után</w:t>
      </w:r>
      <w:proofErr w:type="gramStart"/>
      <w:r w:rsidR="0060515A">
        <w:t>)</w:t>
      </w:r>
      <w:r w:rsidR="0060515A">
        <w:tab/>
      </w:r>
      <w:r w:rsidR="007A090F">
        <w:t xml:space="preserve">   </w:t>
      </w:r>
      <w:r w:rsidR="009877C9">
        <w:t xml:space="preserve">  </w:t>
      </w:r>
      <w:r w:rsidR="007A090F">
        <w:t xml:space="preserve"> </w:t>
      </w:r>
      <w:r w:rsidR="006E42AF">
        <w:t xml:space="preserve">  </w:t>
      </w:r>
      <w:r w:rsidR="00D957A2">
        <w:t xml:space="preserve"> </w:t>
      </w:r>
      <w:r w:rsidR="0060515A">
        <w:t>15</w:t>
      </w:r>
      <w:proofErr w:type="gramEnd"/>
      <w:r w:rsidR="0060515A">
        <w:t xml:space="preserve"> EUR</w:t>
      </w:r>
    </w:p>
    <w:p w:rsidR="0060515A" w:rsidRDefault="001917AD" w:rsidP="009B0249">
      <w:pPr>
        <w:spacing w:after="0" w:line="240" w:lineRule="auto"/>
      </w:pPr>
      <w:r>
        <w:t>20</w:t>
      </w:r>
      <w:r w:rsidR="007A090F">
        <w:t>.</w:t>
      </w:r>
      <w:r w:rsidR="007A090F">
        <w:tab/>
        <w:t>Hiteles fordítás készítése</w:t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D957A2">
        <w:t xml:space="preserve"> </w:t>
      </w:r>
      <w:r>
        <w:t>35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D957A2">
        <w:t xml:space="preserve"> </w:t>
      </w:r>
      <w:r>
        <w:t>45</w:t>
      </w:r>
      <w:proofErr w:type="gramEnd"/>
      <w:r>
        <w:t xml:space="preserve"> EUR</w:t>
      </w:r>
    </w:p>
    <w:p w:rsidR="0060515A" w:rsidRDefault="001917AD" w:rsidP="009B0249">
      <w:pPr>
        <w:spacing w:after="0" w:line="240" w:lineRule="auto"/>
      </w:pPr>
      <w:r>
        <w:t>21</w:t>
      </w:r>
      <w:r w:rsidR="0060515A">
        <w:t>.</w:t>
      </w:r>
      <w:r w:rsidR="0060515A">
        <w:tab/>
        <w:t>Be</w:t>
      </w:r>
      <w:r w:rsidR="007A090F">
        <w:t>mutatott fordítás hitelesítése</w:t>
      </w:r>
    </w:p>
    <w:p w:rsidR="0060515A" w:rsidRDefault="0060515A" w:rsidP="009B0249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>) idegen nyelvről magyar nyelvre (oldalanként)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</w:t>
      </w:r>
      <w:r w:rsidR="00EB0D64">
        <w:t xml:space="preserve">  </w:t>
      </w:r>
      <w:r w:rsidR="006E42AF">
        <w:t xml:space="preserve"> </w:t>
      </w:r>
      <w:r w:rsidR="00D957A2">
        <w:t xml:space="preserve"> </w:t>
      </w:r>
      <w:r>
        <w:t>20 EUR</w:t>
      </w:r>
    </w:p>
    <w:p w:rsidR="0060515A" w:rsidRDefault="0060515A" w:rsidP="009B0249">
      <w:pPr>
        <w:spacing w:after="0" w:line="240" w:lineRule="auto"/>
      </w:pPr>
      <w:r>
        <w:tab/>
        <w:t>b) magyar nyelvről idegen nyelvre (oldalanként</w:t>
      </w:r>
      <w:proofErr w:type="gramStart"/>
      <w:r>
        <w:t>)</w:t>
      </w:r>
      <w:r>
        <w:tab/>
      </w:r>
      <w:r w:rsidR="007A090F">
        <w:tab/>
      </w:r>
      <w:r w:rsidR="007A090F">
        <w:tab/>
      </w:r>
      <w:r w:rsidR="007A090F">
        <w:tab/>
        <w:t xml:space="preserve">    </w:t>
      </w:r>
      <w:r w:rsidR="006E42AF">
        <w:t xml:space="preserve">  </w:t>
      </w:r>
      <w:r w:rsidR="00EB0D64">
        <w:t xml:space="preserve">  </w:t>
      </w:r>
      <w:r w:rsidR="00D957A2">
        <w:t xml:space="preserve"> </w:t>
      </w:r>
      <w:r>
        <w:t>30</w:t>
      </w:r>
      <w:proofErr w:type="gramEnd"/>
      <w:r>
        <w:t xml:space="preserve"> EUR</w:t>
      </w:r>
    </w:p>
    <w:p w:rsidR="007A090F" w:rsidRDefault="007A090F" w:rsidP="009B0249">
      <w:pPr>
        <w:spacing w:after="0" w:line="240" w:lineRule="auto"/>
      </w:pPr>
    </w:p>
    <w:p w:rsidR="0060515A" w:rsidRPr="007A090F" w:rsidRDefault="0060515A" w:rsidP="007A090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7A090F">
        <w:rPr>
          <w:b/>
        </w:rPr>
        <w:t>Egyéb konzuli szol</w:t>
      </w:r>
      <w:r w:rsidR="007A090F" w:rsidRPr="007A090F">
        <w:rPr>
          <w:b/>
        </w:rPr>
        <w:t>gáltatás vagy felszámítható díj</w:t>
      </w:r>
    </w:p>
    <w:p w:rsidR="007A090F" w:rsidRDefault="007A090F" w:rsidP="007A090F">
      <w:pPr>
        <w:pStyle w:val="Listaszerbekezds"/>
        <w:spacing w:after="0" w:line="240" w:lineRule="auto"/>
        <w:ind w:left="1080"/>
      </w:pPr>
    </w:p>
    <w:p w:rsidR="0060515A" w:rsidRDefault="001917AD" w:rsidP="009B0249">
      <w:pPr>
        <w:spacing w:after="0" w:line="240" w:lineRule="auto"/>
      </w:pPr>
      <w:r>
        <w:t>22</w:t>
      </w:r>
      <w:r w:rsidR="0060515A">
        <w:t>.</w:t>
      </w:r>
      <w:r w:rsidR="0060515A">
        <w:tab/>
        <w:t xml:space="preserve">Külföldi okirat diplomáciai </w:t>
      </w:r>
      <w:proofErr w:type="gramStart"/>
      <w:r w:rsidR="0060515A">
        <w:t>felülhitelesítése</w:t>
      </w:r>
      <w:r w:rsidR="0060515A">
        <w:tab/>
      </w:r>
      <w:r w:rsidR="00E94669">
        <w:tab/>
      </w:r>
      <w:r w:rsidR="00E94669">
        <w:tab/>
      </w:r>
      <w:r w:rsidR="00E94669">
        <w:tab/>
      </w:r>
      <w:r w:rsidR="00E94669">
        <w:tab/>
        <w:t xml:space="preserve">    </w:t>
      </w:r>
      <w:r w:rsidR="006E42AF">
        <w:t xml:space="preserve">  </w:t>
      </w:r>
      <w:r w:rsidR="00EB0D64">
        <w:t xml:space="preserve">  </w:t>
      </w:r>
      <w:r w:rsidR="00D957A2">
        <w:t xml:space="preserve"> </w:t>
      </w:r>
      <w:r w:rsidR="0060515A">
        <w:t>25</w:t>
      </w:r>
      <w:proofErr w:type="gramEnd"/>
      <w:r w:rsidR="0060515A">
        <w:t xml:space="preserve"> EUR</w:t>
      </w:r>
    </w:p>
    <w:p w:rsidR="00E94669" w:rsidRDefault="00E94669" w:rsidP="009B0249">
      <w:pPr>
        <w:spacing w:after="0" w:line="240" w:lineRule="auto"/>
      </w:pPr>
    </w:p>
    <w:p w:rsidR="00F00EEB" w:rsidRPr="00F00EEB" w:rsidRDefault="00F00EEB" w:rsidP="00F00EEB">
      <w:pPr>
        <w:pStyle w:val="Listaszerbekezds"/>
        <w:numPr>
          <w:ilvl w:val="0"/>
          <w:numId w:val="1"/>
        </w:numPr>
        <w:spacing w:after="0" w:line="240" w:lineRule="auto"/>
        <w:ind w:left="0" w:firstLine="0"/>
        <w:rPr>
          <w:b/>
        </w:rPr>
      </w:pPr>
      <w:r w:rsidRPr="00F00EEB">
        <w:rPr>
          <w:b/>
        </w:rPr>
        <w:t>Konzuli költségátalányok</w:t>
      </w:r>
    </w:p>
    <w:p w:rsidR="00F00EEB" w:rsidRDefault="00F00EEB" w:rsidP="00F00EEB">
      <w:pPr>
        <w:spacing w:after="0" w:line="240" w:lineRule="auto"/>
        <w:ind w:left="360"/>
      </w:pPr>
    </w:p>
    <w:p w:rsidR="0060515A" w:rsidRDefault="001917AD" w:rsidP="009B0249">
      <w:pPr>
        <w:spacing w:after="0" w:line="240" w:lineRule="auto"/>
      </w:pPr>
      <w:r>
        <w:t>25</w:t>
      </w:r>
      <w:r w:rsidR="00972F76">
        <w:t>.</w:t>
      </w:r>
      <w:r w:rsidR="00972F76">
        <w:tab/>
        <w:t>Kiszállási költségátalány</w:t>
      </w:r>
      <w:r w:rsidR="00972F76">
        <w:rPr>
          <w:rStyle w:val="Lbjegyzet-hivatkozs"/>
        </w:rPr>
        <w:footnoteReference w:id="13"/>
      </w:r>
      <w:r w:rsidR="00D957A2">
        <w:t xml:space="preserve"> a külképviselet székhelye szerinti államban (ügyenként</w:t>
      </w:r>
      <w:proofErr w:type="gramStart"/>
      <w:r w:rsidR="00D957A2">
        <w:t xml:space="preserve">)     </w:t>
      </w:r>
      <w:r w:rsidR="0060515A">
        <w:t>15</w:t>
      </w:r>
      <w:proofErr w:type="gramEnd"/>
      <w:r w:rsidR="0060515A">
        <w:t xml:space="preserve"> EUR</w:t>
      </w:r>
    </w:p>
    <w:p w:rsidR="00DB0FD2" w:rsidRDefault="001917AD" w:rsidP="000F1172">
      <w:pPr>
        <w:spacing w:after="0" w:line="240" w:lineRule="auto"/>
      </w:pPr>
      <w:r>
        <w:t>26</w:t>
      </w:r>
      <w:r w:rsidR="0060515A">
        <w:t>.</w:t>
      </w:r>
      <w:r w:rsidR="0060515A">
        <w:tab/>
        <w:t>Kiszállási költségátalány</w:t>
      </w:r>
      <w:r w:rsidR="00D957A2">
        <w:t xml:space="preserve"> a külképviselet székhelye szerinti államon kívül (ügyenként) </w:t>
      </w:r>
      <w:r w:rsidR="00972F76">
        <w:t>25 EUR</w:t>
      </w:r>
    </w:p>
    <w:p w:rsidR="000555EC" w:rsidRDefault="001917AD" w:rsidP="009B0249">
      <w:pPr>
        <w:spacing w:after="0" w:line="240" w:lineRule="auto"/>
      </w:pPr>
      <w:r>
        <w:t>27</w:t>
      </w:r>
      <w:r w:rsidR="00E46322">
        <w:t>.</w:t>
      </w:r>
      <w:r w:rsidR="00E46322">
        <w:tab/>
        <w:t>Szállítási költségátalány</w:t>
      </w:r>
      <w:r w:rsidR="00E46322">
        <w:rPr>
          <w:rStyle w:val="Lbjegyzet-hivatkozs"/>
        </w:rPr>
        <w:footnoteReference w:id="14"/>
      </w:r>
      <w:r w:rsidR="00972F76" w:rsidRPr="00972F76">
        <w:t xml:space="preserve"> </w:t>
      </w:r>
      <w:r w:rsidR="000F1172">
        <w:t xml:space="preserve">Magyarország és a vele szomszédos ország </w:t>
      </w:r>
      <w:proofErr w:type="gramStart"/>
      <w:r w:rsidR="000F1172">
        <w:t>között</w:t>
      </w:r>
      <w:r w:rsidR="000F1172">
        <w:tab/>
        <w:t xml:space="preserve">  </w:t>
      </w:r>
      <w:r w:rsidR="00DD3927">
        <w:t xml:space="preserve">  </w:t>
      </w:r>
      <w:r w:rsidR="00D273CC">
        <w:t xml:space="preserve">    </w:t>
      </w:r>
      <w:r w:rsidR="00EB0D64">
        <w:t xml:space="preserve"> </w:t>
      </w:r>
      <w:r w:rsidR="00D957A2">
        <w:t xml:space="preserve"> </w:t>
      </w:r>
      <w:r w:rsidR="00EB0D64">
        <w:t xml:space="preserve"> </w:t>
      </w:r>
      <w:r w:rsidR="00B423CB">
        <w:t>5</w:t>
      </w:r>
      <w:proofErr w:type="gramEnd"/>
      <w:r w:rsidR="00972F76">
        <w:t xml:space="preserve"> EUR</w:t>
      </w:r>
    </w:p>
    <w:p w:rsidR="00D957A2" w:rsidRDefault="00D957A2" w:rsidP="000F1172">
      <w:pPr>
        <w:pStyle w:val="Listaszerbekezds"/>
        <w:spacing w:after="0" w:line="240" w:lineRule="auto"/>
        <w:ind w:left="0"/>
        <w:rPr>
          <w:b/>
        </w:rPr>
      </w:pPr>
    </w:p>
    <w:p w:rsidR="00D957A2" w:rsidRDefault="00D957A2" w:rsidP="000F1172">
      <w:pPr>
        <w:pStyle w:val="Listaszerbekezds"/>
        <w:spacing w:after="0" w:line="240" w:lineRule="auto"/>
        <w:ind w:left="0"/>
        <w:rPr>
          <w:b/>
        </w:rPr>
      </w:pPr>
    </w:p>
    <w:p w:rsidR="000F1172" w:rsidRDefault="000F1172" w:rsidP="000F1172">
      <w:pPr>
        <w:pStyle w:val="Listaszerbekezds"/>
        <w:spacing w:after="0" w:line="240" w:lineRule="auto"/>
        <w:ind w:left="0"/>
        <w:rPr>
          <w:b/>
        </w:rPr>
      </w:pPr>
      <w:r w:rsidRPr="00EB0D64">
        <w:rPr>
          <w:b/>
        </w:rPr>
        <w:lastRenderedPageBreak/>
        <w:t>Tétel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>Ügytípus</w:t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</w:r>
      <w:r w:rsidRPr="00EB0D64">
        <w:rPr>
          <w:b/>
        </w:rPr>
        <w:tab/>
        <w:t xml:space="preserve">    </w:t>
      </w:r>
      <w:r>
        <w:rPr>
          <w:b/>
        </w:rPr>
        <w:t xml:space="preserve">  </w:t>
      </w:r>
      <w:r w:rsidRPr="00EB0D64">
        <w:rPr>
          <w:b/>
        </w:rPr>
        <w:t xml:space="preserve"> Költség</w:t>
      </w:r>
    </w:p>
    <w:p w:rsidR="000F1172" w:rsidRDefault="000F1172" w:rsidP="009B0249">
      <w:pPr>
        <w:spacing w:after="0" w:line="240" w:lineRule="auto"/>
      </w:pPr>
    </w:p>
    <w:p w:rsidR="00D273CC" w:rsidRDefault="001917AD" w:rsidP="009B0249">
      <w:pPr>
        <w:spacing w:after="0" w:line="240" w:lineRule="auto"/>
      </w:pPr>
      <w:r>
        <w:t>28</w:t>
      </w:r>
      <w:r w:rsidR="00D273CC">
        <w:t>.</w:t>
      </w:r>
      <w:r w:rsidR="00D273CC">
        <w:tab/>
      </w:r>
      <w:r w:rsidR="00D273CC" w:rsidRPr="00031085">
        <w:t>Szállítási költségátalány</w:t>
      </w:r>
      <w:r w:rsidR="00D273CC">
        <w:t xml:space="preserve"> </w:t>
      </w:r>
      <w:r w:rsidR="000F1172">
        <w:t xml:space="preserve">a külképviselet székhelye szerinti </w:t>
      </w:r>
      <w:proofErr w:type="gramStart"/>
      <w:r w:rsidR="000F1172">
        <w:t>államba</w:t>
      </w:r>
      <w:r w:rsidR="000F1172" w:rsidRPr="000F1172">
        <w:t>n</w:t>
      </w:r>
      <w:r w:rsidR="000F1172">
        <w:t xml:space="preserve">                           </w:t>
      </w:r>
      <w:r w:rsidR="00911D21">
        <w:t xml:space="preserve"> </w:t>
      </w:r>
      <w:r w:rsidR="00D273CC">
        <w:t xml:space="preserve"> </w:t>
      </w:r>
      <w:r w:rsidR="00EB0D64">
        <w:t xml:space="preserve">  </w:t>
      </w:r>
      <w:r w:rsidR="00D273CC">
        <w:t>10</w:t>
      </w:r>
      <w:proofErr w:type="gramEnd"/>
      <w:r w:rsidR="00D273CC">
        <w:t xml:space="preserve"> EUR</w:t>
      </w:r>
    </w:p>
    <w:p w:rsidR="000F1172" w:rsidRDefault="001917AD" w:rsidP="00D273CC">
      <w:pPr>
        <w:spacing w:after="0" w:line="240" w:lineRule="auto"/>
      </w:pPr>
      <w:r>
        <w:t>29</w:t>
      </w:r>
      <w:r w:rsidR="000F1172">
        <w:t>.</w:t>
      </w:r>
      <w:r w:rsidR="000F1172">
        <w:tab/>
        <w:t>Szállítási költségátalány</w:t>
      </w:r>
      <w:r w:rsidR="000F1172">
        <w:tab/>
        <w:t xml:space="preserve"> nem a külképviselet székhelye szerinti államba </w:t>
      </w:r>
      <w:proofErr w:type="gramStart"/>
      <w:r w:rsidR="000F1172">
        <w:t>történő         30</w:t>
      </w:r>
      <w:proofErr w:type="gramEnd"/>
      <w:r w:rsidR="000F1172">
        <w:t xml:space="preserve"> EUR</w:t>
      </w:r>
    </w:p>
    <w:p w:rsidR="00D273CC" w:rsidRDefault="000F1172" w:rsidP="000F1172">
      <w:pPr>
        <w:spacing w:after="0" w:line="240" w:lineRule="auto"/>
        <w:ind w:firstLine="708"/>
      </w:pPr>
      <w:proofErr w:type="gramStart"/>
      <w:r>
        <w:t>szállításnál</w:t>
      </w:r>
      <w:proofErr w:type="gramEnd"/>
      <w:r>
        <w:t xml:space="preserve"> Európában</w:t>
      </w:r>
      <w:r w:rsidR="00D273CC">
        <w:tab/>
      </w:r>
      <w:r w:rsidR="00D273CC">
        <w:tab/>
      </w:r>
      <w:r w:rsidR="00D273CC">
        <w:tab/>
      </w:r>
    </w:p>
    <w:p w:rsidR="000F1172" w:rsidRDefault="001917AD" w:rsidP="00D273CC">
      <w:pPr>
        <w:spacing w:after="0" w:line="240" w:lineRule="auto"/>
      </w:pPr>
      <w:r>
        <w:t>30</w:t>
      </w:r>
      <w:r w:rsidR="00D273CC">
        <w:t>.</w:t>
      </w:r>
      <w:r w:rsidR="00D273CC">
        <w:tab/>
      </w:r>
      <w:r w:rsidR="000F1172">
        <w:t>Szállítási költségátalány</w:t>
      </w:r>
      <w:r w:rsidR="000F1172">
        <w:tab/>
        <w:t xml:space="preserve"> nem a külképviselet székhelye szerinti államba </w:t>
      </w:r>
      <w:proofErr w:type="gramStart"/>
      <w:r w:rsidR="000F1172">
        <w:t>történő         40</w:t>
      </w:r>
      <w:proofErr w:type="gramEnd"/>
      <w:r w:rsidR="000F1172">
        <w:t xml:space="preserve"> EUR</w:t>
      </w:r>
    </w:p>
    <w:p w:rsidR="00D273CC" w:rsidRDefault="000F1172" w:rsidP="000F1172">
      <w:pPr>
        <w:spacing w:after="0" w:line="240" w:lineRule="auto"/>
        <w:ind w:firstLine="708"/>
      </w:pPr>
      <w:proofErr w:type="gramStart"/>
      <w:r>
        <w:t>szállításnál</w:t>
      </w:r>
      <w:proofErr w:type="gramEnd"/>
      <w:r>
        <w:t xml:space="preserve"> Európán kívül</w:t>
      </w:r>
      <w:r w:rsidR="00D273CC">
        <w:tab/>
      </w:r>
      <w:r w:rsidR="00D273CC">
        <w:tab/>
        <w:t xml:space="preserve">    </w:t>
      </w:r>
      <w:r w:rsidR="00911D21">
        <w:t xml:space="preserve">  </w:t>
      </w:r>
      <w:r w:rsidR="00EB0D64">
        <w:t xml:space="preserve">  </w:t>
      </w:r>
    </w:p>
    <w:p w:rsidR="00D273CC" w:rsidRPr="00BC2D23" w:rsidRDefault="00D273CC" w:rsidP="00D273CC">
      <w:pPr>
        <w:spacing w:after="0" w:line="240" w:lineRule="auto"/>
        <w:ind w:firstLine="708"/>
      </w:pPr>
      <w:r>
        <w:tab/>
      </w:r>
    </w:p>
    <w:p w:rsidR="00D273CC" w:rsidRPr="00BC2D23" w:rsidRDefault="00D273CC" w:rsidP="000555EC">
      <w:pPr>
        <w:spacing w:after="0" w:line="240" w:lineRule="auto"/>
      </w:pPr>
    </w:p>
    <w:sectPr w:rsidR="00D273CC" w:rsidRPr="00BC2D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39" w:rsidRDefault="00DD2439" w:rsidP="009D591C">
      <w:pPr>
        <w:spacing w:after="0" w:line="240" w:lineRule="auto"/>
      </w:pPr>
      <w:r>
        <w:separator/>
      </w:r>
    </w:p>
  </w:endnote>
  <w:end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39" w:rsidRDefault="00DD2439" w:rsidP="009D591C">
      <w:pPr>
        <w:spacing w:after="0" w:line="240" w:lineRule="auto"/>
      </w:pPr>
      <w:r>
        <w:separator/>
      </w:r>
    </w:p>
  </w:footnote>
  <w:footnote w:type="continuationSeparator" w:id="0">
    <w:p w:rsidR="00DD2439" w:rsidRDefault="00DD2439" w:rsidP="009D591C">
      <w:pPr>
        <w:spacing w:after="0" w:line="240" w:lineRule="auto"/>
      </w:pPr>
      <w:r>
        <w:continuationSeparator/>
      </w:r>
    </w:p>
  </w:footnote>
  <w:footnote w:id="1">
    <w:p w:rsidR="009D591C" w:rsidRDefault="009D591C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794AF6">
        <w:rPr>
          <w:sz w:val="16"/>
          <w:szCs w:val="16"/>
        </w:rPr>
        <w:t>Az 1-16</w:t>
      </w:r>
      <w:r w:rsidR="00A07FCB">
        <w:rPr>
          <w:sz w:val="16"/>
          <w:szCs w:val="16"/>
        </w:rPr>
        <w:t xml:space="preserve">. </w:t>
      </w:r>
      <w:r w:rsidR="006807FE">
        <w:rPr>
          <w:sz w:val="16"/>
          <w:szCs w:val="16"/>
        </w:rPr>
        <w:t>közötti</w:t>
      </w:r>
      <w:r w:rsidRPr="0060515A">
        <w:rPr>
          <w:sz w:val="16"/>
          <w:szCs w:val="16"/>
        </w:rPr>
        <w:t xml:space="preserve"> konzuli</w:t>
      </w:r>
      <w:r w:rsidR="006807FE">
        <w:rPr>
          <w:sz w:val="16"/>
          <w:szCs w:val="16"/>
        </w:rPr>
        <w:t xml:space="preserve"> költségtételek (árak) az eljárással kapcsolatban felmerült postai levelezés és irattovábbítás</w:t>
      </w:r>
      <w:r w:rsidR="000C07C8">
        <w:rPr>
          <w:sz w:val="16"/>
          <w:szCs w:val="16"/>
        </w:rPr>
        <w:t xml:space="preserve"> költségét</w:t>
      </w:r>
      <w:r w:rsidRPr="0060515A">
        <w:rPr>
          <w:sz w:val="16"/>
          <w:szCs w:val="16"/>
        </w:rPr>
        <w:t xml:space="preserve"> is tartalmazzák.</w:t>
      </w:r>
    </w:p>
  </w:footnote>
  <w:footnote w:id="2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konzuli költségekről szóló 5/2010. (XII.31.) KüM rendelet Melléklete a konzuli költségeket EUR-ban</w:t>
      </w:r>
      <w:r>
        <w:rPr>
          <w:sz w:val="16"/>
          <w:szCs w:val="16"/>
        </w:rPr>
        <w:t xml:space="preserve"> határozza meg, azonban az erre </w:t>
      </w:r>
      <w:r w:rsidRPr="0060515A">
        <w:rPr>
          <w:sz w:val="16"/>
          <w:szCs w:val="16"/>
        </w:rPr>
        <w:t>felhatalmazott külképviseleteken a fizetés helyi pénznemben is történhet.</w:t>
      </w:r>
    </w:p>
  </w:footnote>
  <w:footnote w:id="3">
    <w:p w:rsidR="00A07FCB" w:rsidRDefault="00A07FCB" w:rsidP="006807F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60515A">
        <w:rPr>
          <w:sz w:val="16"/>
          <w:szCs w:val="16"/>
        </w:rPr>
        <w:t>A 9</w:t>
      </w:r>
      <w:r w:rsidR="00EB193A">
        <w:rPr>
          <w:sz w:val="16"/>
          <w:szCs w:val="16"/>
        </w:rPr>
        <w:t>. és a 11</w:t>
      </w:r>
      <w:r w:rsidRPr="0060515A">
        <w:rPr>
          <w:sz w:val="16"/>
          <w:szCs w:val="16"/>
        </w:rPr>
        <w:t xml:space="preserve">-14. közötti konzuli költségtételek magukban foglalják a hazai hatóság </w:t>
      </w:r>
      <w:r w:rsidR="00F572DE">
        <w:rPr>
          <w:sz w:val="16"/>
          <w:szCs w:val="16"/>
        </w:rPr>
        <w:t>illetékét vagy díját, valamint 45</w:t>
      </w:r>
      <w:r w:rsidRPr="0060515A">
        <w:rPr>
          <w:sz w:val="16"/>
          <w:szCs w:val="16"/>
        </w:rPr>
        <w:t xml:space="preserve"> EUR konzuli </w:t>
      </w:r>
      <w:proofErr w:type="spellStart"/>
      <w:r w:rsidRPr="0060515A">
        <w:rPr>
          <w:sz w:val="16"/>
          <w:szCs w:val="16"/>
        </w:rPr>
        <w:t>közreműködői</w:t>
      </w:r>
      <w:proofErr w:type="spellEnd"/>
      <w:r w:rsidRPr="0060515A">
        <w:rPr>
          <w:sz w:val="16"/>
          <w:szCs w:val="16"/>
        </w:rPr>
        <w:t xml:space="preserve"> díjat</w:t>
      </w:r>
      <w:r>
        <w:rPr>
          <w:sz w:val="16"/>
          <w:szCs w:val="16"/>
        </w:rPr>
        <w:t xml:space="preserve"> </w:t>
      </w:r>
      <w:r w:rsidRPr="0060515A">
        <w:rPr>
          <w:sz w:val="16"/>
          <w:szCs w:val="16"/>
        </w:rPr>
        <w:t>is. A befizetésről kiállított nyugtán a költségek részletes bontásban szerepelnek.</w:t>
      </w:r>
    </w:p>
  </w:footnote>
  <w:footnote w:id="4">
    <w:p w:rsidR="00032FDA" w:rsidRDefault="00032FD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>Kö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b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ő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e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ü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h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tele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íté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e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eté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F572DE">
        <w:rPr>
          <w:rFonts w:ascii="Calibri" w:eastAsia="Calibri" w:hAnsi="Calibri" w:cs="Calibri"/>
          <w:sz w:val="16"/>
          <w:szCs w:val="16"/>
        </w:rPr>
        <w:t>a 45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z w:val="16"/>
          <w:szCs w:val="16"/>
        </w:rPr>
        <w:t xml:space="preserve">EUR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z</w:t>
      </w:r>
      <w:r w:rsidR="0089473F">
        <w:rPr>
          <w:rFonts w:ascii="Calibri" w:eastAsia="Calibri" w:hAnsi="Calibri" w:cs="Calibri"/>
          <w:sz w:val="16"/>
          <w:szCs w:val="16"/>
        </w:rPr>
        <w:t>u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l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proofErr w:type="spellStart"/>
      <w:r w:rsidR="0089473F">
        <w:rPr>
          <w:rFonts w:ascii="Calibri" w:eastAsia="Calibri" w:hAnsi="Calibri" w:cs="Calibri"/>
          <w:spacing w:val="-1"/>
          <w:sz w:val="16"/>
          <w:szCs w:val="16"/>
        </w:rPr>
        <w:t>közre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z w:val="16"/>
          <w:szCs w:val="16"/>
        </w:rPr>
        <w:t>ű</w:t>
      </w:r>
      <w:r w:rsidR="0089473F">
        <w:rPr>
          <w:rFonts w:ascii="Calibri" w:eastAsia="Calibri" w:hAnsi="Calibri" w:cs="Calibri"/>
          <w:spacing w:val="-2"/>
          <w:sz w:val="16"/>
          <w:szCs w:val="16"/>
        </w:rPr>
        <w:t>k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ö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3"/>
          <w:sz w:val="16"/>
          <w:szCs w:val="16"/>
        </w:rPr>
        <w:t>ő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proofErr w:type="spellEnd"/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dí</w:t>
      </w:r>
      <w:r w:rsidR="0089473F">
        <w:rPr>
          <w:rFonts w:ascii="Calibri" w:eastAsia="Calibri" w:hAnsi="Calibri" w:cs="Calibri"/>
          <w:sz w:val="16"/>
          <w:szCs w:val="16"/>
        </w:rPr>
        <w:t>j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fel</w:t>
      </w:r>
      <w:r w:rsidR="0089473F">
        <w:rPr>
          <w:rFonts w:ascii="Calibri" w:eastAsia="Calibri" w:hAnsi="Calibri" w:cs="Calibri"/>
          <w:sz w:val="16"/>
          <w:szCs w:val="16"/>
        </w:rPr>
        <w:t>ül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a</w:t>
      </w:r>
      <w:r w:rsidR="0089473F">
        <w:rPr>
          <w:rFonts w:ascii="Calibri" w:eastAsia="Calibri" w:hAnsi="Calibri" w:cs="Calibri"/>
          <w:sz w:val="16"/>
          <w:szCs w:val="16"/>
        </w:rPr>
        <w:t>z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 w:rsidR="0089473F">
        <w:rPr>
          <w:rFonts w:ascii="Calibri" w:eastAsia="Calibri" w:hAnsi="Calibri" w:cs="Calibri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ot</w:t>
      </w:r>
      <w:r w:rsidR="0089473F">
        <w:rPr>
          <w:rFonts w:ascii="Calibri" w:eastAsia="Calibri" w:hAnsi="Calibri" w:cs="Calibri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h</w:t>
      </w:r>
      <w:r w:rsidR="0089473F">
        <w:rPr>
          <w:rFonts w:ascii="Calibri" w:eastAsia="Calibri" w:hAnsi="Calibri" w:cs="Calibri"/>
          <w:spacing w:val="2"/>
          <w:sz w:val="16"/>
          <w:szCs w:val="16"/>
        </w:rPr>
        <w:t>a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tó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á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el</w:t>
      </w:r>
      <w:r w:rsidR="0089473F">
        <w:rPr>
          <w:rFonts w:ascii="Calibri" w:eastAsia="Calibri" w:hAnsi="Calibri" w:cs="Calibri"/>
          <w:sz w:val="16"/>
          <w:szCs w:val="16"/>
        </w:rPr>
        <w:t>já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r</w:t>
      </w:r>
      <w:r w:rsidR="0089473F">
        <w:rPr>
          <w:rFonts w:ascii="Calibri" w:eastAsia="Calibri" w:hAnsi="Calibri" w:cs="Calibri"/>
          <w:sz w:val="16"/>
          <w:szCs w:val="16"/>
        </w:rPr>
        <w:t>á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s</w:t>
      </w:r>
      <w:r w:rsidR="0089473F">
        <w:rPr>
          <w:rFonts w:ascii="Calibri" w:eastAsia="Calibri" w:hAnsi="Calibri" w:cs="Calibri"/>
          <w:sz w:val="16"/>
          <w:szCs w:val="16"/>
        </w:rPr>
        <w:t>i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d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í</w:t>
      </w:r>
      <w:r w:rsidR="0089473F">
        <w:rPr>
          <w:rFonts w:ascii="Calibri" w:eastAsia="Calibri" w:hAnsi="Calibri" w:cs="Calibri"/>
          <w:sz w:val="16"/>
          <w:szCs w:val="16"/>
        </w:rPr>
        <w:t>ját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 w:rsidR="0089473F">
        <w:rPr>
          <w:rFonts w:ascii="Calibri" w:eastAsia="Calibri" w:hAnsi="Calibri" w:cs="Calibri"/>
          <w:sz w:val="16"/>
          <w:szCs w:val="16"/>
        </w:rPr>
        <w:t>s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m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89473F">
        <w:rPr>
          <w:rFonts w:ascii="Calibri" w:eastAsia="Calibri" w:hAnsi="Calibri" w:cs="Calibri"/>
          <w:sz w:val="16"/>
          <w:szCs w:val="16"/>
        </w:rPr>
        <w:t>g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kel</w:t>
      </w:r>
      <w:r w:rsidR="0089473F">
        <w:rPr>
          <w:rFonts w:ascii="Calibri" w:eastAsia="Calibri" w:hAnsi="Calibri" w:cs="Calibri"/>
          <w:sz w:val="16"/>
          <w:szCs w:val="16"/>
        </w:rPr>
        <w:t>l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t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ér</w:t>
      </w:r>
      <w:r w:rsidR="0089473F">
        <w:rPr>
          <w:rFonts w:ascii="Calibri" w:eastAsia="Calibri" w:hAnsi="Calibri" w:cs="Calibri"/>
          <w:spacing w:val="1"/>
          <w:sz w:val="16"/>
          <w:szCs w:val="16"/>
        </w:rPr>
        <w:t>í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te</w:t>
      </w:r>
      <w:r w:rsidR="0089473F">
        <w:rPr>
          <w:rFonts w:ascii="Calibri" w:eastAsia="Calibri" w:hAnsi="Calibri" w:cs="Calibri"/>
          <w:sz w:val="16"/>
          <w:szCs w:val="16"/>
        </w:rPr>
        <w:t>n</w:t>
      </w:r>
      <w:r w:rsidR="0089473F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694CB4">
        <w:rPr>
          <w:rFonts w:ascii="Calibri" w:eastAsia="Calibri" w:hAnsi="Calibri" w:cs="Calibri"/>
          <w:spacing w:val="-1"/>
          <w:sz w:val="16"/>
          <w:szCs w:val="16"/>
        </w:rPr>
        <w:t>.</w:t>
      </w:r>
    </w:p>
  </w:footnote>
  <w:footnote w:id="5">
    <w:p w:rsidR="00F661A8" w:rsidRDefault="00F661A8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 xml:space="preserve">A feltüntetett díj a konzuli </w:t>
      </w:r>
      <w:proofErr w:type="spellStart"/>
      <w:r w:rsidRPr="00410A7A">
        <w:rPr>
          <w:sz w:val="16"/>
          <w:szCs w:val="16"/>
        </w:rPr>
        <w:t>közreműködői</w:t>
      </w:r>
      <w:proofErr w:type="spellEnd"/>
      <w:r w:rsidRPr="00410A7A">
        <w:rPr>
          <w:sz w:val="16"/>
          <w:szCs w:val="16"/>
        </w:rPr>
        <w:t xml:space="preserve"> díjat és az eljáró hatóságnak fizetendő igazgatási szolgáltatási díjat foglalja magában. Az</w:t>
      </w:r>
      <w:r w:rsidR="00BC0A03">
        <w:rPr>
          <w:sz w:val="16"/>
          <w:szCs w:val="16"/>
        </w:rPr>
        <w:t xml:space="preserve"> igazgatási szolgáltatási díj 18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6">
    <w:p w:rsidR="00BC0A03" w:rsidRDefault="00BC0A03" w:rsidP="00140F2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410A7A">
        <w:rPr>
          <w:sz w:val="16"/>
          <w:szCs w:val="16"/>
        </w:rPr>
        <w:t xml:space="preserve">A feltüntetett díj a konzuli </w:t>
      </w:r>
      <w:proofErr w:type="spellStart"/>
      <w:r w:rsidRPr="00410A7A">
        <w:rPr>
          <w:sz w:val="16"/>
          <w:szCs w:val="16"/>
        </w:rPr>
        <w:t>közreműködői</w:t>
      </w:r>
      <w:proofErr w:type="spellEnd"/>
      <w:r w:rsidRPr="00410A7A">
        <w:rPr>
          <w:sz w:val="16"/>
          <w:szCs w:val="16"/>
        </w:rPr>
        <w:t xml:space="preserve"> díjat és az eljáró hatóságnak fizetendő igazgatási szolgáltatási díjat foglalja magában. Az</w:t>
      </w:r>
      <w:r>
        <w:rPr>
          <w:sz w:val="16"/>
          <w:szCs w:val="16"/>
        </w:rPr>
        <w:t xml:space="preserve"> igazgatási szolgáltatási díj 13</w:t>
      </w:r>
      <w:r w:rsidRPr="00410A7A">
        <w:rPr>
          <w:sz w:val="16"/>
          <w:szCs w:val="16"/>
        </w:rPr>
        <w:t>000.-Forint, amelyet külön kell befizetnie a kérelmezőnek.</w:t>
      </w:r>
    </w:p>
  </w:footnote>
  <w:footnote w:id="7">
    <w:p w:rsidR="00152318" w:rsidRPr="006807FE" w:rsidRDefault="00F21974" w:rsidP="00152318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 w:rsidRPr="0060515A">
        <w:rPr>
          <w:sz w:val="16"/>
          <w:szCs w:val="16"/>
        </w:rPr>
        <w:t xml:space="preserve"> </w:t>
      </w:r>
      <w:r w:rsidR="00152318" w:rsidRPr="006807FE">
        <w:rPr>
          <w:sz w:val="16"/>
          <w:szCs w:val="16"/>
        </w:rPr>
        <w:t>A Magyarországon kiállított, de a külföldi hatóság eljárásában felhasználni kívánt okiratokat nemzetközi szerződés hiányában Miniszteri</w:t>
      </w:r>
    </w:p>
    <w:p w:rsidR="00F21974" w:rsidRPr="00F21974" w:rsidRDefault="00152318" w:rsidP="00152318">
      <w:pPr>
        <w:spacing w:after="0" w:line="240" w:lineRule="auto"/>
        <w:jc w:val="both"/>
        <w:rPr>
          <w:sz w:val="16"/>
          <w:szCs w:val="16"/>
        </w:rPr>
      </w:pPr>
      <w:proofErr w:type="gramStart"/>
      <w:r w:rsidRPr="006807FE">
        <w:rPr>
          <w:sz w:val="16"/>
          <w:szCs w:val="16"/>
        </w:rPr>
        <w:t>felülhitelesítéssel</w:t>
      </w:r>
      <w:proofErr w:type="gramEnd"/>
      <w:r w:rsidRPr="006807FE">
        <w:rPr>
          <w:sz w:val="16"/>
          <w:szCs w:val="16"/>
        </w:rPr>
        <w:t xml:space="preserve"> kell ellátni, továbbá az okiratról hiteles fordítást kell készíteni.</w:t>
      </w:r>
      <w:r>
        <w:rPr>
          <w:sz w:val="16"/>
          <w:szCs w:val="16"/>
        </w:rPr>
        <w:t xml:space="preserve"> </w:t>
      </w:r>
    </w:p>
  </w:footnote>
  <w:footnote w:id="8">
    <w:p w:rsidR="006807FE" w:rsidRPr="00E16E0C" w:rsidRDefault="006807FE" w:rsidP="00377F1B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377F1B" w:rsidRPr="00E16E0C">
        <w:rPr>
          <w:sz w:val="16"/>
          <w:szCs w:val="16"/>
        </w:rPr>
        <w:t>A bizonyítványt elektronikus közokiratként állítják ki, amelyről a konzul hiteles másolatot készít. Ennek költségét a díj magában foglalja. A díj ugyanakkor nem tartalmazza a külföldi hatóság/cég által esetleg igényelt hiteles fordítás díját.</w:t>
      </w:r>
    </w:p>
  </w:footnote>
  <w:footnote w:id="9">
    <w:p w:rsidR="001322CE" w:rsidRDefault="001322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94426">
        <w:rPr>
          <w:sz w:val="16"/>
          <w:szCs w:val="16"/>
        </w:rPr>
        <w:t>A feltüntetett díj a 45</w:t>
      </w:r>
      <w:r w:rsidRPr="007A3378">
        <w:rPr>
          <w:sz w:val="16"/>
          <w:szCs w:val="16"/>
        </w:rPr>
        <w:t xml:space="preserve"> EUR konzuli </w:t>
      </w:r>
      <w:proofErr w:type="spellStart"/>
      <w:r w:rsidRPr="007A3378">
        <w:rPr>
          <w:sz w:val="16"/>
          <w:szCs w:val="16"/>
        </w:rPr>
        <w:t>közreműködői</w:t>
      </w:r>
      <w:proofErr w:type="spellEnd"/>
      <w:r w:rsidRPr="007A3378">
        <w:rPr>
          <w:sz w:val="16"/>
          <w:szCs w:val="16"/>
        </w:rPr>
        <w:t xml:space="preserve"> díjat és az okmányért fizetendő igazgatási szolgáltatási </w:t>
      </w:r>
      <w:proofErr w:type="gramStart"/>
      <w:r w:rsidRPr="007A3378">
        <w:rPr>
          <w:sz w:val="16"/>
          <w:szCs w:val="16"/>
        </w:rPr>
        <w:t>díjat ,</w:t>
      </w:r>
      <w:proofErr w:type="gramEnd"/>
      <w:r w:rsidRPr="007A3378">
        <w:rPr>
          <w:sz w:val="16"/>
          <w:szCs w:val="16"/>
        </w:rPr>
        <w:t xml:space="preserve"> illetve szükség szerint a magyarországi címre történő postázás díját foglalja magában.</w:t>
      </w:r>
    </w:p>
  </w:footnote>
  <w:footnote w:id="10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1">
    <w:p w:rsidR="00873B5A" w:rsidRPr="00E16E0C" w:rsidRDefault="00873B5A" w:rsidP="00873B5A">
      <w:pPr>
        <w:pStyle w:val="Lbjegyzetszveg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143F5">
        <w:rPr>
          <w:sz w:val="16"/>
          <w:szCs w:val="16"/>
        </w:rPr>
        <w:t>A magánútlevél csak törvényben meghatározott feltételekkel állítható ki ujjnyomat nélkül.</w:t>
      </w:r>
    </w:p>
  </w:footnote>
  <w:footnote w:id="12">
    <w:p w:rsidR="00873B5A" w:rsidRDefault="00873B5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3B5A">
        <w:rPr>
          <w:sz w:val="16"/>
          <w:szCs w:val="16"/>
        </w:rPr>
        <w:t>Csak a jogszabályban meghatározott esetekben jogosult a kérelmező a cserére.</w:t>
      </w:r>
    </w:p>
  </w:footnote>
  <w:footnote w:id="13">
    <w:p w:rsidR="00972F76" w:rsidRPr="00E46322" w:rsidRDefault="00972F76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46322">
        <w:rPr>
          <w:sz w:val="16"/>
          <w:szCs w:val="16"/>
        </w:rPr>
        <w:t>Az adott konzuli ügyben felszámítható konzuli költségek mellett kiszállási költségátalányt is fizetni kell, ha a hivatásos konzul</w:t>
      </w:r>
      <w:r w:rsidR="00E46322" w:rsidRPr="00E46322">
        <w:rPr>
          <w:sz w:val="16"/>
          <w:szCs w:val="16"/>
        </w:rPr>
        <w:t xml:space="preserve"> a külképviselet székhelye szerinti település közigazgatási határán kívül végez konzuli tevékenységet. A konzul külképviseleten kívüli eljárása csak kivételes esetben engedélyezett.</w:t>
      </w:r>
    </w:p>
  </w:footnote>
  <w:footnote w:id="14">
    <w:p w:rsidR="00E46322" w:rsidRPr="00E46322" w:rsidRDefault="00E46322" w:rsidP="00E46322">
      <w:pPr>
        <w:spacing w:after="0" w:line="24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1917AD">
        <w:rPr>
          <w:sz w:val="16"/>
          <w:szCs w:val="16"/>
        </w:rPr>
        <w:t>A 17-22</w:t>
      </w:r>
      <w:r w:rsidRPr="00E46322">
        <w:rPr>
          <w:sz w:val="16"/>
          <w:szCs w:val="16"/>
        </w:rPr>
        <w:t xml:space="preserve">. pontokban felsorolt költségtételekhez szállítási költségátalány rendelhető, amennyiben az </w:t>
      </w:r>
      <w:r>
        <w:rPr>
          <w:sz w:val="16"/>
          <w:szCs w:val="16"/>
        </w:rPr>
        <w:t xml:space="preserve">ügyfél az eljárás </w:t>
      </w:r>
      <w:r w:rsidRPr="00E46322">
        <w:rPr>
          <w:sz w:val="16"/>
          <w:szCs w:val="16"/>
        </w:rPr>
        <w:t xml:space="preserve">során keletkezett/kiállított okiratok postai úton történő továbbítását kéri, és ezt a konzul vállalja. Nem számítható fel szállítási költségátalány, </w:t>
      </w:r>
      <w:r>
        <w:rPr>
          <w:sz w:val="16"/>
          <w:szCs w:val="16"/>
        </w:rPr>
        <w:t xml:space="preserve">amennyiben az eljárás során keletkezett/kiállított </w:t>
      </w:r>
      <w:r w:rsidRPr="00E46322">
        <w:rPr>
          <w:sz w:val="16"/>
          <w:szCs w:val="16"/>
        </w:rPr>
        <w:t>o</w:t>
      </w:r>
      <w:r w:rsidR="00F82599">
        <w:rPr>
          <w:sz w:val="16"/>
          <w:szCs w:val="16"/>
        </w:rPr>
        <w:t>kirat a 9-16</w:t>
      </w:r>
      <w:r>
        <w:rPr>
          <w:sz w:val="16"/>
          <w:szCs w:val="16"/>
        </w:rPr>
        <w:t>. pontokban meghatározott ügytípusokban a kérelemhez</w:t>
      </w:r>
      <w:r w:rsidRPr="00E46322">
        <w:rPr>
          <w:sz w:val="16"/>
          <w:szCs w:val="16"/>
        </w:rPr>
        <w:t xml:space="preserve"> csatolandó támogató dokumentumként kerül felhasználásra.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1A8" w:rsidRDefault="00FE59B8" w:rsidP="00F661A8">
    <w:pPr>
      <w:spacing w:after="0" w:line="240" w:lineRule="auto"/>
    </w:pPr>
    <w:r>
      <w:t xml:space="preserve">Érvényes: </w:t>
    </w:r>
    <w:r w:rsidR="00C57233">
      <w:t>2026</w:t>
    </w:r>
    <w:r w:rsidR="00F661A8">
      <w:t xml:space="preserve">. </w:t>
    </w:r>
    <w:r w:rsidR="00C57233">
      <w:t>január</w:t>
    </w:r>
    <w:r w:rsidR="00D3263E">
      <w:t xml:space="preserve"> 1</w:t>
    </w:r>
    <w:r>
      <w:t>-tó</w:t>
    </w:r>
    <w:r w:rsidR="00F661A8" w:rsidRPr="00337C33">
      <w:t>l</w:t>
    </w:r>
  </w:p>
  <w:p w:rsidR="00F661A8" w:rsidRDefault="00563EF5" w:rsidP="00F661A8">
    <w:pPr>
      <w:spacing w:after="0" w:line="240" w:lineRule="auto"/>
      <w:jc w:val="right"/>
      <w:rPr>
        <w:b/>
      </w:rPr>
    </w:pPr>
    <w:r>
      <w:rPr>
        <w:b/>
      </w:rPr>
      <w:t xml:space="preserve">Európán kívüli </w:t>
    </w:r>
    <w:r w:rsidR="00F661A8" w:rsidRPr="00637645">
      <w:rPr>
        <w:b/>
      </w:rPr>
      <w:t>ország</w:t>
    </w:r>
    <w:r>
      <w:rPr>
        <w:b/>
      </w:rPr>
      <w:t>ok</w:t>
    </w:r>
    <w:r w:rsidR="00F661A8" w:rsidRPr="00637645">
      <w:rPr>
        <w:b/>
      </w:rPr>
      <w:t>ban</w:t>
    </w:r>
  </w:p>
  <w:p w:rsidR="00F661A8" w:rsidRDefault="00F661A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70F"/>
    <w:multiLevelType w:val="hybridMultilevel"/>
    <w:tmpl w:val="9B0A5146"/>
    <w:lvl w:ilvl="0" w:tplc="8716E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6765"/>
    <w:multiLevelType w:val="hybridMultilevel"/>
    <w:tmpl w:val="8946C2AE"/>
    <w:lvl w:ilvl="0" w:tplc="8236F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897119"/>
    <w:multiLevelType w:val="hybridMultilevel"/>
    <w:tmpl w:val="F794A070"/>
    <w:lvl w:ilvl="0" w:tplc="52F29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6AA"/>
    <w:multiLevelType w:val="hybridMultilevel"/>
    <w:tmpl w:val="2BF837BA"/>
    <w:lvl w:ilvl="0" w:tplc="D402DF40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45"/>
    <w:rsid w:val="00032FDA"/>
    <w:rsid w:val="000555EC"/>
    <w:rsid w:val="00073258"/>
    <w:rsid w:val="000815A6"/>
    <w:rsid w:val="00083F3D"/>
    <w:rsid w:val="000B425D"/>
    <w:rsid w:val="000B7A7C"/>
    <w:rsid w:val="000C07C8"/>
    <w:rsid w:val="000D1E52"/>
    <w:rsid w:val="000D60FE"/>
    <w:rsid w:val="000D73CD"/>
    <w:rsid w:val="000F1172"/>
    <w:rsid w:val="000F7F00"/>
    <w:rsid w:val="00106EEA"/>
    <w:rsid w:val="0012266E"/>
    <w:rsid w:val="001322CE"/>
    <w:rsid w:val="001401BE"/>
    <w:rsid w:val="00140F2D"/>
    <w:rsid w:val="00152318"/>
    <w:rsid w:val="0015414F"/>
    <w:rsid w:val="001676E6"/>
    <w:rsid w:val="00170FB6"/>
    <w:rsid w:val="001728CC"/>
    <w:rsid w:val="001917AD"/>
    <w:rsid w:val="00196E2F"/>
    <w:rsid w:val="001A01FF"/>
    <w:rsid w:val="001A79C4"/>
    <w:rsid w:val="001B050C"/>
    <w:rsid w:val="001C3CAD"/>
    <w:rsid w:val="001D1F55"/>
    <w:rsid w:val="001E4BA0"/>
    <w:rsid w:val="001E76B9"/>
    <w:rsid w:val="00201857"/>
    <w:rsid w:val="00206C0A"/>
    <w:rsid w:val="002103DF"/>
    <w:rsid w:val="00225FD7"/>
    <w:rsid w:val="00255662"/>
    <w:rsid w:val="00286EA6"/>
    <w:rsid w:val="00293BE0"/>
    <w:rsid w:val="002B3340"/>
    <w:rsid w:val="002F0EEB"/>
    <w:rsid w:val="00325945"/>
    <w:rsid w:val="00337C33"/>
    <w:rsid w:val="00353C7F"/>
    <w:rsid w:val="00377F1B"/>
    <w:rsid w:val="0038312E"/>
    <w:rsid w:val="003C0F53"/>
    <w:rsid w:val="003E7245"/>
    <w:rsid w:val="0040326E"/>
    <w:rsid w:val="00407F2D"/>
    <w:rsid w:val="00414DB5"/>
    <w:rsid w:val="00420431"/>
    <w:rsid w:val="0043790F"/>
    <w:rsid w:val="00444BA9"/>
    <w:rsid w:val="00467E3D"/>
    <w:rsid w:val="00472B71"/>
    <w:rsid w:val="004746CF"/>
    <w:rsid w:val="00480EC3"/>
    <w:rsid w:val="004D3EF3"/>
    <w:rsid w:val="004E1BC4"/>
    <w:rsid w:val="004E53C0"/>
    <w:rsid w:val="004E550F"/>
    <w:rsid w:val="004F298B"/>
    <w:rsid w:val="004F34F7"/>
    <w:rsid w:val="00500C88"/>
    <w:rsid w:val="005522D2"/>
    <w:rsid w:val="00563EF5"/>
    <w:rsid w:val="00580B5B"/>
    <w:rsid w:val="005920AD"/>
    <w:rsid w:val="005D2619"/>
    <w:rsid w:val="005E2D6B"/>
    <w:rsid w:val="005E45CF"/>
    <w:rsid w:val="00600F29"/>
    <w:rsid w:val="0060221F"/>
    <w:rsid w:val="00602436"/>
    <w:rsid w:val="0060515A"/>
    <w:rsid w:val="00637645"/>
    <w:rsid w:val="00652453"/>
    <w:rsid w:val="00660D18"/>
    <w:rsid w:val="00670CAD"/>
    <w:rsid w:val="00673C48"/>
    <w:rsid w:val="006807FE"/>
    <w:rsid w:val="00683DFF"/>
    <w:rsid w:val="00691AB7"/>
    <w:rsid w:val="00693CDD"/>
    <w:rsid w:val="00694CB4"/>
    <w:rsid w:val="006A0928"/>
    <w:rsid w:val="006B76B1"/>
    <w:rsid w:val="006C3EF0"/>
    <w:rsid w:val="006C5837"/>
    <w:rsid w:val="006E3607"/>
    <w:rsid w:val="006E42AF"/>
    <w:rsid w:val="006F41AC"/>
    <w:rsid w:val="007234D7"/>
    <w:rsid w:val="0072599E"/>
    <w:rsid w:val="00727F3C"/>
    <w:rsid w:val="00776DDD"/>
    <w:rsid w:val="007821F2"/>
    <w:rsid w:val="00794AF6"/>
    <w:rsid w:val="007A090F"/>
    <w:rsid w:val="007A3378"/>
    <w:rsid w:val="007C3589"/>
    <w:rsid w:val="007C457A"/>
    <w:rsid w:val="007E0438"/>
    <w:rsid w:val="007E6BCB"/>
    <w:rsid w:val="0083168B"/>
    <w:rsid w:val="008459BE"/>
    <w:rsid w:val="00866B2E"/>
    <w:rsid w:val="00873B5A"/>
    <w:rsid w:val="00886989"/>
    <w:rsid w:val="0089473F"/>
    <w:rsid w:val="008A1A6F"/>
    <w:rsid w:val="008A58CC"/>
    <w:rsid w:val="008B38E9"/>
    <w:rsid w:val="008C519C"/>
    <w:rsid w:val="00911D21"/>
    <w:rsid w:val="00913765"/>
    <w:rsid w:val="00925675"/>
    <w:rsid w:val="00936CD7"/>
    <w:rsid w:val="00942A07"/>
    <w:rsid w:val="00967848"/>
    <w:rsid w:val="0097115A"/>
    <w:rsid w:val="00972F76"/>
    <w:rsid w:val="00977279"/>
    <w:rsid w:val="009877C9"/>
    <w:rsid w:val="009A60F2"/>
    <w:rsid w:val="009B0249"/>
    <w:rsid w:val="009D591C"/>
    <w:rsid w:val="009D6A60"/>
    <w:rsid w:val="009F1F86"/>
    <w:rsid w:val="00A07FCB"/>
    <w:rsid w:val="00A42C30"/>
    <w:rsid w:val="00A471D1"/>
    <w:rsid w:val="00A54B22"/>
    <w:rsid w:val="00A87BCB"/>
    <w:rsid w:val="00A9656C"/>
    <w:rsid w:val="00AB2EB4"/>
    <w:rsid w:val="00AB4BC8"/>
    <w:rsid w:val="00AC1066"/>
    <w:rsid w:val="00AF4342"/>
    <w:rsid w:val="00AF551E"/>
    <w:rsid w:val="00AF6617"/>
    <w:rsid w:val="00B01D22"/>
    <w:rsid w:val="00B0321F"/>
    <w:rsid w:val="00B0752A"/>
    <w:rsid w:val="00B2085A"/>
    <w:rsid w:val="00B423CB"/>
    <w:rsid w:val="00B47621"/>
    <w:rsid w:val="00B67D7A"/>
    <w:rsid w:val="00B7709B"/>
    <w:rsid w:val="00B77C50"/>
    <w:rsid w:val="00B80944"/>
    <w:rsid w:val="00B8276F"/>
    <w:rsid w:val="00B961E7"/>
    <w:rsid w:val="00BA7216"/>
    <w:rsid w:val="00BB2082"/>
    <w:rsid w:val="00BC0A03"/>
    <w:rsid w:val="00BC2D23"/>
    <w:rsid w:val="00C00C77"/>
    <w:rsid w:val="00C16ECB"/>
    <w:rsid w:val="00C222C6"/>
    <w:rsid w:val="00C4698E"/>
    <w:rsid w:val="00C5396F"/>
    <w:rsid w:val="00C57233"/>
    <w:rsid w:val="00C74706"/>
    <w:rsid w:val="00C868F5"/>
    <w:rsid w:val="00CA72E1"/>
    <w:rsid w:val="00CB3CD9"/>
    <w:rsid w:val="00CB6626"/>
    <w:rsid w:val="00CC0E84"/>
    <w:rsid w:val="00CD36C4"/>
    <w:rsid w:val="00CE1750"/>
    <w:rsid w:val="00CE45FC"/>
    <w:rsid w:val="00D16743"/>
    <w:rsid w:val="00D273CC"/>
    <w:rsid w:val="00D3263E"/>
    <w:rsid w:val="00D44084"/>
    <w:rsid w:val="00D67F63"/>
    <w:rsid w:val="00D71BA0"/>
    <w:rsid w:val="00D9479B"/>
    <w:rsid w:val="00D957A2"/>
    <w:rsid w:val="00DB0FD2"/>
    <w:rsid w:val="00DB3666"/>
    <w:rsid w:val="00DB3F79"/>
    <w:rsid w:val="00DC60B6"/>
    <w:rsid w:val="00DD2439"/>
    <w:rsid w:val="00DD3927"/>
    <w:rsid w:val="00DE4AFF"/>
    <w:rsid w:val="00DF229C"/>
    <w:rsid w:val="00DF4149"/>
    <w:rsid w:val="00E02648"/>
    <w:rsid w:val="00E026A4"/>
    <w:rsid w:val="00E07BCC"/>
    <w:rsid w:val="00E143F5"/>
    <w:rsid w:val="00E16E0C"/>
    <w:rsid w:val="00E23889"/>
    <w:rsid w:val="00E446C4"/>
    <w:rsid w:val="00E46322"/>
    <w:rsid w:val="00E622D7"/>
    <w:rsid w:val="00E676CB"/>
    <w:rsid w:val="00E94426"/>
    <w:rsid w:val="00E94669"/>
    <w:rsid w:val="00EA27BF"/>
    <w:rsid w:val="00EB0BD7"/>
    <w:rsid w:val="00EB0D64"/>
    <w:rsid w:val="00EB193A"/>
    <w:rsid w:val="00EC6DC2"/>
    <w:rsid w:val="00ED2BDB"/>
    <w:rsid w:val="00F00EEB"/>
    <w:rsid w:val="00F21974"/>
    <w:rsid w:val="00F2234B"/>
    <w:rsid w:val="00F337E4"/>
    <w:rsid w:val="00F3526C"/>
    <w:rsid w:val="00F479E8"/>
    <w:rsid w:val="00F47C54"/>
    <w:rsid w:val="00F547DE"/>
    <w:rsid w:val="00F572DE"/>
    <w:rsid w:val="00F63B69"/>
    <w:rsid w:val="00F661A8"/>
    <w:rsid w:val="00F76141"/>
    <w:rsid w:val="00F80DA3"/>
    <w:rsid w:val="00F82599"/>
    <w:rsid w:val="00F90B55"/>
    <w:rsid w:val="00FB0EA6"/>
    <w:rsid w:val="00FC5FA4"/>
    <w:rsid w:val="00FD09BA"/>
    <w:rsid w:val="00FE59B8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24A"/>
  <w15:docId w15:val="{49853791-3A3A-4EE4-BD74-CFB0EBE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55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76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9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9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91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3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34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1A8"/>
  </w:style>
  <w:style w:type="paragraph" w:styleId="llb">
    <w:name w:val="footer"/>
    <w:basedOn w:val="Norml"/>
    <w:link w:val="llbChar"/>
    <w:uiPriority w:val="99"/>
    <w:unhideWhenUsed/>
    <w:rsid w:val="00F66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3F3E-95D6-4CCD-92C3-3BFA3CDB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Zsuzsanna dr.</dc:creator>
  <cp:lastModifiedBy>Dan Zsuzsanna dr.</cp:lastModifiedBy>
  <cp:revision>3</cp:revision>
  <cp:lastPrinted>2025-01-31T08:26:00Z</cp:lastPrinted>
  <dcterms:created xsi:type="dcterms:W3CDTF">2025-12-18T08:03:00Z</dcterms:created>
  <dcterms:modified xsi:type="dcterms:W3CDTF">2025-12-18T08:12:00Z</dcterms:modified>
</cp:coreProperties>
</file>